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08" w:rsidRDefault="00284385">
      <w:pPr>
        <w:spacing w:line="360" w:lineRule="auto"/>
        <w:rPr>
          <w:sz w:val="24"/>
          <w:szCs w:val="24"/>
        </w:rPr>
      </w:pPr>
      <w:r>
        <w:rPr>
          <w:b/>
          <w:sz w:val="24"/>
          <w:szCs w:val="24"/>
        </w:rPr>
        <w:t xml:space="preserve">SOLICITUD DE AFILIACIÓN </w:t>
      </w:r>
    </w:p>
    <w:p w:rsidR="00894708" w:rsidRDefault="00284385">
      <w:pPr>
        <w:pBdr>
          <w:top w:val="single" w:sz="4" w:space="1" w:color="000000"/>
          <w:left w:val="single" w:sz="4" w:space="4" w:color="000000"/>
          <w:bottom w:val="single" w:sz="4" w:space="0" w:color="000000"/>
          <w:right w:val="single" w:sz="4" w:space="4" w:color="000000"/>
        </w:pBdr>
        <w:spacing w:line="360" w:lineRule="auto"/>
      </w:pPr>
      <w:r>
        <w:t xml:space="preserve"> LICENCIA FEDERATIVA ANUAL</w:t>
      </w:r>
      <w:r>
        <w:tab/>
      </w:r>
      <w:r>
        <w:tab/>
      </w:r>
      <w:r>
        <w:tab/>
      </w:r>
      <w:r>
        <w:tab/>
        <w:t>LICENCIA TEMPORAL</w:t>
      </w:r>
      <w:r>
        <w:rPr>
          <w:noProof/>
        </w:rPr>
        <mc:AlternateContent>
          <mc:Choice Requires="wps">
            <w:drawing>
              <wp:anchor distT="0" distB="0" distL="114300" distR="114300" simplePos="0" relativeHeight="251658240" behindDoc="0" locked="0" layoutInCell="1" hidden="0" allowOverlap="1">
                <wp:simplePos x="0" y="0"/>
                <wp:positionH relativeFrom="column">
                  <wp:posOffset>4343400</wp:posOffset>
                </wp:positionH>
                <wp:positionV relativeFrom="paragraph">
                  <wp:posOffset>152400</wp:posOffset>
                </wp:positionV>
                <wp:extent cx="238125" cy="238125"/>
                <wp:effectExtent l="0" t="0" r="0" b="0"/>
                <wp:wrapNone/>
                <wp:docPr id="5" name="Rectángulo 5"/>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708" w:rsidRDefault="00894708">
                            <w:pPr>
                              <w:textDirection w:val="btLr"/>
                            </w:pPr>
                          </w:p>
                        </w:txbxContent>
                      </wps:txbx>
                      <wps:bodyPr spcFirstLastPara="1" wrap="square" lIns="91425" tIns="91425" rIns="91425" bIns="91425" anchor="ctr" anchorCtr="0">
                        <a:noAutofit/>
                      </wps:bodyPr>
                    </wps:wsp>
                  </a:graphicData>
                </a:graphic>
              </wp:anchor>
            </w:drawing>
          </mc:Choice>
          <mc:Fallback>
            <w:pict>
              <v:rect id="Rectángulo 5" o:spid="_x0000_s1026" style="position:absolute;margin-left:342pt;margin-top:12pt;width:18.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">
                <v:stroke startarrowwidth="narrow" startarrowlength="short" endarrowwidth="narrow" endarrowlength="short"/>
                <v:textbox inset="2.53958mm,2.53958mm,2.53958mm,2.53958mm">
                  <w:txbxContent>
                    <w:p w:rsidR="00894708" w:rsidRDefault="00894708">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5248275</wp:posOffset>
                </wp:positionH>
                <wp:positionV relativeFrom="paragraph">
                  <wp:posOffset>152400</wp:posOffset>
                </wp:positionV>
                <wp:extent cx="238125" cy="238125"/>
                <wp:effectExtent l="0" t="0" r="0" b="0"/>
                <wp:wrapNone/>
                <wp:docPr id="4" name="Rectángulo 4"/>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708" w:rsidRDefault="00894708">
                            <w:pPr>
                              <w:textDirection w:val="btLr"/>
                            </w:pPr>
                          </w:p>
                        </w:txbxContent>
                      </wps:txbx>
                      <wps:bodyPr spcFirstLastPara="1" wrap="square" lIns="91425" tIns="91425" rIns="91425" bIns="91425" anchor="ctr" anchorCtr="0">
                        <a:noAutofit/>
                      </wps:bodyPr>
                    </wps:wsp>
                  </a:graphicData>
                </a:graphic>
              </wp:anchor>
            </w:drawing>
          </mc:Choice>
          <mc:Fallback>
            <w:pict>
              <v:rect id="Rectángulo 4" o:spid="_x0000_s1027" style="position:absolute;margin-left:413.25pt;margin-top:12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">
                <v:stroke startarrowwidth="narrow" startarrowlength="short" endarrowwidth="narrow" endarrowlength="short"/>
                <v:textbox inset="2.53958mm,2.53958mm,2.53958mm,2.53958mm">
                  <w:txbxContent>
                    <w:p w:rsidR="00894708" w:rsidRDefault="00894708">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628650</wp:posOffset>
                </wp:positionH>
                <wp:positionV relativeFrom="paragraph">
                  <wp:posOffset>152400</wp:posOffset>
                </wp:positionV>
                <wp:extent cx="238125" cy="238125"/>
                <wp:effectExtent l="0" t="0" r="0" b="0"/>
                <wp:wrapNone/>
                <wp:docPr id="2" name="Rectángulo 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708" w:rsidRDefault="00894708">
                            <w:pPr>
                              <w:textDirection w:val="btLr"/>
                            </w:pPr>
                          </w:p>
                        </w:txbxContent>
                      </wps:txbx>
                      <wps:bodyPr spcFirstLastPara="1" wrap="square" lIns="91425" tIns="91425" rIns="91425" bIns="91425" anchor="ctr" anchorCtr="0">
                        <a:noAutofit/>
                      </wps:bodyPr>
                    </wps:wsp>
                  </a:graphicData>
                </a:graphic>
              </wp:anchor>
            </w:drawing>
          </mc:Choice>
          <mc:Fallback>
            <w:pict>
              <v:rect id="Rectángulo 2" o:spid="_x0000_s1028" style="position:absolute;margin-left:49.5pt;margin-top:12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">
                <v:stroke startarrowwidth="narrow" startarrowlength="short" endarrowwidth="narrow" endarrowlength="short"/>
                <v:textbox inset="2.53958mm,2.53958mm,2.53958mm,2.53958mm">
                  <w:txbxContent>
                    <w:p w:rsidR="00894708" w:rsidRDefault="00894708">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1438275</wp:posOffset>
                </wp:positionH>
                <wp:positionV relativeFrom="paragraph">
                  <wp:posOffset>152400</wp:posOffset>
                </wp:positionV>
                <wp:extent cx="238125" cy="238125"/>
                <wp:effectExtent l="0" t="0" r="0" b="0"/>
                <wp:wrapNone/>
                <wp:docPr id="1" name="Rectángulo 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708" w:rsidRDefault="00894708">
                            <w:pPr>
                              <w:textDirection w:val="btLr"/>
                            </w:pPr>
                          </w:p>
                        </w:txbxContent>
                      </wps:txbx>
                      <wps:bodyPr spcFirstLastPara="1" wrap="square" lIns="91425" tIns="91425" rIns="91425" bIns="91425" anchor="ctr" anchorCtr="0">
                        <a:noAutofit/>
                      </wps:bodyPr>
                    </wps:wsp>
                  </a:graphicData>
                </a:graphic>
              </wp:anchor>
            </w:drawing>
          </mc:Choice>
          <mc:Fallback>
            <w:pict>
              <v:rect id="Rectángulo 1" o:spid="_x0000_s1029" style="position:absolute;margin-left:113.25pt;margin-top:12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">
                <v:stroke startarrowwidth="narrow" startarrowlength="short" endarrowwidth="narrow" endarrowlength="short"/>
                <v:textbox inset="2.53958mm,2.53958mm,2.53958mm,2.53958mm">
                  <w:txbxContent>
                    <w:p w:rsidR="00894708" w:rsidRDefault="00894708">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2247900</wp:posOffset>
                </wp:positionH>
                <wp:positionV relativeFrom="paragraph">
                  <wp:posOffset>152400</wp:posOffset>
                </wp:positionV>
                <wp:extent cx="238125" cy="238125"/>
                <wp:effectExtent l="0" t="0" r="0" b="0"/>
                <wp:wrapNone/>
                <wp:docPr id="3" name="Rectángulo 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94708" w:rsidRDefault="00894708">
                            <w:pPr>
                              <w:textDirection w:val="btLr"/>
                            </w:pPr>
                          </w:p>
                        </w:txbxContent>
                      </wps:txbx>
                      <wps:bodyPr spcFirstLastPara="1" wrap="square" lIns="91425" tIns="91425" rIns="91425" bIns="91425" anchor="ctr" anchorCtr="0">
                        <a:noAutofit/>
                      </wps:bodyPr>
                    </wps:wsp>
                  </a:graphicData>
                </a:graphic>
              </wp:anchor>
            </w:drawing>
          </mc:Choice>
          <mc:Fallback>
            <w:pict>
              <v:rect id="Rectángulo 3" o:spid="_x0000_s1030" style="position:absolute;margin-left:177pt;margin-top:12pt;width:18.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">
                <v:stroke startarrowwidth="narrow" startarrowlength="short" endarrowwidth="narrow" endarrowlength="short"/>
                <v:textbox inset="2.53958mm,2.53958mm,2.53958mm,2.53958mm">
                  <w:txbxContent>
                    <w:p w:rsidR="00894708" w:rsidRDefault="00894708">
                      <w:pPr>
                        <w:textDirection w:val="btLr"/>
                      </w:pPr>
                    </w:p>
                  </w:txbxContent>
                </v:textbox>
              </v:rect>
            </w:pict>
          </mc:Fallback>
        </mc:AlternateContent>
      </w:r>
    </w:p>
    <w:p w:rsidR="00894708" w:rsidRDefault="00284385">
      <w:pPr>
        <w:pBdr>
          <w:top w:val="single" w:sz="4" w:space="1" w:color="000000"/>
          <w:left w:val="single" w:sz="4" w:space="4" w:color="000000"/>
          <w:bottom w:val="single" w:sz="4" w:space="0" w:color="000000"/>
          <w:right w:val="single" w:sz="4" w:space="4" w:color="000000"/>
        </w:pBdr>
        <w:spacing w:line="360" w:lineRule="auto"/>
      </w:pPr>
      <w:r>
        <w:t xml:space="preserve">  Deportista    </w:t>
      </w:r>
      <w:r>
        <w:tab/>
        <w:t xml:space="preserve"> Técnico     </w:t>
      </w:r>
      <w:r>
        <w:tab/>
        <w:t>Árbitro                                      Mensual/Inferior</w:t>
      </w:r>
      <w:proofErr w:type="gramStart"/>
      <w:r>
        <w:tab/>
        <w:t xml:space="preserve">  Ocasional</w:t>
      </w:r>
      <w:proofErr w:type="gramEnd"/>
    </w:p>
    <w:tbl>
      <w:tblPr>
        <w:tblStyle w:val="a"/>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709"/>
        <w:gridCol w:w="709"/>
        <w:gridCol w:w="283"/>
        <w:gridCol w:w="851"/>
        <w:gridCol w:w="1559"/>
        <w:gridCol w:w="2410"/>
      </w:tblGrid>
      <w:tr w:rsidR="00894708">
        <w:trPr>
          <w:trHeight w:val="511"/>
        </w:trPr>
        <w:tc>
          <w:tcPr>
            <w:tcW w:w="2518" w:type="dxa"/>
          </w:tcPr>
          <w:p w:rsidR="00894708" w:rsidRDefault="00284385">
            <w:pPr>
              <w:spacing w:line="360" w:lineRule="auto"/>
            </w:pPr>
            <w:r>
              <w:t>Nombre:</w:t>
            </w:r>
          </w:p>
          <w:p w:rsidR="00894708" w:rsidRDefault="00894708">
            <w:pPr>
              <w:spacing w:line="360" w:lineRule="auto"/>
            </w:pPr>
          </w:p>
        </w:tc>
        <w:tc>
          <w:tcPr>
            <w:tcW w:w="4111" w:type="dxa"/>
            <w:gridSpan w:val="5"/>
          </w:tcPr>
          <w:p w:rsidR="00894708" w:rsidRDefault="00284385">
            <w:pPr>
              <w:spacing w:line="360" w:lineRule="auto"/>
            </w:pPr>
            <w:r>
              <w:t>Apellidos:</w:t>
            </w:r>
          </w:p>
        </w:tc>
        <w:tc>
          <w:tcPr>
            <w:tcW w:w="2410" w:type="dxa"/>
            <w:vMerge w:val="restart"/>
            <w:vAlign w:val="center"/>
          </w:tcPr>
          <w:p w:rsidR="00894708" w:rsidRDefault="00284385">
            <w:pPr>
              <w:spacing w:line="360" w:lineRule="auto"/>
              <w:jc w:val="center"/>
            </w:pPr>
            <w:r>
              <w:t>Foto</w:t>
            </w:r>
          </w:p>
        </w:tc>
      </w:tr>
      <w:tr w:rsidR="00894708">
        <w:trPr>
          <w:trHeight w:val="493"/>
        </w:trPr>
        <w:tc>
          <w:tcPr>
            <w:tcW w:w="2518" w:type="dxa"/>
          </w:tcPr>
          <w:p w:rsidR="00894708" w:rsidRDefault="00284385">
            <w:pPr>
              <w:spacing w:line="360" w:lineRule="auto"/>
            </w:pPr>
            <w:r>
              <w:t>NIF/NIE nº:</w:t>
            </w:r>
          </w:p>
          <w:p w:rsidR="00894708" w:rsidRDefault="00894708">
            <w:pPr>
              <w:spacing w:line="360" w:lineRule="auto"/>
            </w:pPr>
          </w:p>
        </w:tc>
        <w:tc>
          <w:tcPr>
            <w:tcW w:w="4111" w:type="dxa"/>
            <w:gridSpan w:val="5"/>
          </w:tcPr>
          <w:p w:rsidR="00894708" w:rsidRDefault="00284385">
            <w:pPr>
              <w:spacing w:line="360" w:lineRule="auto"/>
            </w:pPr>
            <w:r>
              <w:t>Dirección:</w:t>
            </w:r>
          </w:p>
        </w:tc>
        <w:tc>
          <w:tcPr>
            <w:tcW w:w="2410" w:type="dxa"/>
            <w:vMerge/>
            <w:vAlign w:val="center"/>
          </w:tcPr>
          <w:p w:rsidR="00894708" w:rsidRDefault="00894708">
            <w:pPr>
              <w:widowControl w:val="0"/>
              <w:pBdr>
                <w:top w:val="nil"/>
                <w:left w:val="nil"/>
                <w:bottom w:val="nil"/>
                <w:right w:val="nil"/>
                <w:between w:val="nil"/>
              </w:pBdr>
              <w:spacing w:line="276" w:lineRule="auto"/>
            </w:pPr>
          </w:p>
        </w:tc>
      </w:tr>
      <w:tr w:rsidR="00894708">
        <w:tc>
          <w:tcPr>
            <w:tcW w:w="3936" w:type="dxa"/>
            <w:gridSpan w:val="3"/>
          </w:tcPr>
          <w:p w:rsidR="00894708" w:rsidRDefault="00284385">
            <w:pPr>
              <w:spacing w:line="360" w:lineRule="auto"/>
            </w:pPr>
            <w:r>
              <w:t>Localidad:</w:t>
            </w:r>
          </w:p>
        </w:tc>
        <w:tc>
          <w:tcPr>
            <w:tcW w:w="1134" w:type="dxa"/>
            <w:gridSpan w:val="2"/>
          </w:tcPr>
          <w:p w:rsidR="00894708" w:rsidRDefault="00284385">
            <w:pPr>
              <w:spacing w:line="360" w:lineRule="auto"/>
            </w:pPr>
            <w:r>
              <w:t>CP:</w:t>
            </w:r>
          </w:p>
          <w:p w:rsidR="00894708" w:rsidRDefault="00894708">
            <w:pPr>
              <w:spacing w:line="360" w:lineRule="auto"/>
            </w:pPr>
          </w:p>
        </w:tc>
        <w:tc>
          <w:tcPr>
            <w:tcW w:w="1559" w:type="dxa"/>
          </w:tcPr>
          <w:p w:rsidR="00894708" w:rsidRDefault="00284385">
            <w:pPr>
              <w:spacing w:line="360" w:lineRule="auto"/>
            </w:pPr>
            <w:r>
              <w:t>Nacionalidad:</w:t>
            </w:r>
          </w:p>
          <w:p w:rsidR="00894708" w:rsidRDefault="00894708">
            <w:pPr>
              <w:spacing w:line="360" w:lineRule="auto"/>
            </w:pPr>
          </w:p>
        </w:tc>
        <w:tc>
          <w:tcPr>
            <w:tcW w:w="2410" w:type="dxa"/>
            <w:vMerge/>
            <w:vAlign w:val="center"/>
          </w:tcPr>
          <w:p w:rsidR="00894708" w:rsidRDefault="00894708">
            <w:pPr>
              <w:widowControl w:val="0"/>
              <w:pBdr>
                <w:top w:val="nil"/>
                <w:left w:val="nil"/>
                <w:bottom w:val="nil"/>
                <w:right w:val="nil"/>
                <w:between w:val="nil"/>
              </w:pBdr>
              <w:spacing w:line="276" w:lineRule="auto"/>
            </w:pPr>
          </w:p>
        </w:tc>
      </w:tr>
      <w:tr w:rsidR="00894708">
        <w:tc>
          <w:tcPr>
            <w:tcW w:w="3227" w:type="dxa"/>
            <w:gridSpan w:val="2"/>
          </w:tcPr>
          <w:p w:rsidR="00894708" w:rsidRDefault="00284385">
            <w:pPr>
              <w:spacing w:line="360" w:lineRule="auto"/>
            </w:pPr>
            <w:r>
              <w:t>Teléfono:</w:t>
            </w:r>
          </w:p>
          <w:p w:rsidR="00894708" w:rsidRDefault="00894708">
            <w:pPr>
              <w:spacing w:line="360" w:lineRule="auto"/>
            </w:pPr>
          </w:p>
        </w:tc>
        <w:tc>
          <w:tcPr>
            <w:tcW w:w="3402" w:type="dxa"/>
            <w:gridSpan w:val="4"/>
          </w:tcPr>
          <w:p w:rsidR="00894708" w:rsidRDefault="00284385">
            <w:pPr>
              <w:spacing w:line="360" w:lineRule="auto"/>
            </w:pPr>
            <w:r>
              <w:t>Correo electrónico:</w:t>
            </w:r>
          </w:p>
        </w:tc>
        <w:tc>
          <w:tcPr>
            <w:tcW w:w="2410" w:type="dxa"/>
            <w:vMerge/>
            <w:vAlign w:val="center"/>
          </w:tcPr>
          <w:p w:rsidR="00894708" w:rsidRDefault="00894708">
            <w:pPr>
              <w:widowControl w:val="0"/>
              <w:pBdr>
                <w:top w:val="nil"/>
                <w:left w:val="nil"/>
                <w:bottom w:val="nil"/>
                <w:right w:val="nil"/>
                <w:between w:val="nil"/>
              </w:pBdr>
              <w:spacing w:line="276" w:lineRule="auto"/>
            </w:pPr>
          </w:p>
        </w:tc>
      </w:tr>
      <w:tr w:rsidR="00894708">
        <w:trPr>
          <w:trHeight w:val="561"/>
        </w:trPr>
        <w:tc>
          <w:tcPr>
            <w:tcW w:w="3227" w:type="dxa"/>
            <w:gridSpan w:val="2"/>
          </w:tcPr>
          <w:p w:rsidR="00894708" w:rsidRDefault="00284385">
            <w:pPr>
              <w:spacing w:line="360" w:lineRule="auto"/>
            </w:pPr>
            <w:r>
              <w:t>Fecha de nacimiento:</w:t>
            </w:r>
          </w:p>
          <w:p w:rsidR="00894708" w:rsidRDefault="00894708">
            <w:pPr>
              <w:spacing w:line="360" w:lineRule="auto"/>
            </w:pPr>
          </w:p>
        </w:tc>
        <w:tc>
          <w:tcPr>
            <w:tcW w:w="3402" w:type="dxa"/>
            <w:gridSpan w:val="4"/>
          </w:tcPr>
          <w:p w:rsidR="00894708" w:rsidRDefault="00284385">
            <w:pPr>
              <w:spacing w:line="360" w:lineRule="auto"/>
            </w:pPr>
            <w:r>
              <w:t>Lugar y comunidad/país de nacimiento:</w:t>
            </w:r>
          </w:p>
          <w:p w:rsidR="00894708" w:rsidRDefault="00894708">
            <w:pPr>
              <w:spacing w:line="360" w:lineRule="auto"/>
            </w:pPr>
          </w:p>
        </w:tc>
        <w:tc>
          <w:tcPr>
            <w:tcW w:w="2410" w:type="dxa"/>
            <w:vMerge w:val="restart"/>
          </w:tcPr>
          <w:p w:rsidR="00894708" w:rsidRDefault="00284385">
            <w:pPr>
              <w:spacing w:line="360" w:lineRule="auto"/>
            </w:pPr>
            <w:r>
              <w:t>Sello del club:</w:t>
            </w:r>
          </w:p>
        </w:tc>
      </w:tr>
      <w:tr w:rsidR="00894708">
        <w:trPr>
          <w:trHeight w:val="581"/>
        </w:trPr>
        <w:tc>
          <w:tcPr>
            <w:tcW w:w="4219" w:type="dxa"/>
            <w:gridSpan w:val="4"/>
          </w:tcPr>
          <w:p w:rsidR="00894708" w:rsidRDefault="00284385">
            <w:pPr>
              <w:spacing w:line="360" w:lineRule="auto"/>
            </w:pPr>
            <w:r>
              <w:t>Club (licencias anuales):</w:t>
            </w:r>
          </w:p>
        </w:tc>
        <w:tc>
          <w:tcPr>
            <w:tcW w:w="2410" w:type="dxa"/>
            <w:gridSpan w:val="2"/>
          </w:tcPr>
          <w:p w:rsidR="00894708" w:rsidRDefault="00284385">
            <w:pPr>
              <w:spacing w:line="360" w:lineRule="auto"/>
            </w:pPr>
            <w:r>
              <w:t>Firma del club:</w:t>
            </w:r>
          </w:p>
        </w:tc>
        <w:tc>
          <w:tcPr>
            <w:tcW w:w="2410" w:type="dxa"/>
            <w:vMerge/>
          </w:tcPr>
          <w:p w:rsidR="00894708" w:rsidRDefault="00894708">
            <w:pPr>
              <w:widowControl w:val="0"/>
              <w:pBdr>
                <w:top w:val="nil"/>
                <w:left w:val="nil"/>
                <w:bottom w:val="nil"/>
                <w:right w:val="nil"/>
                <w:between w:val="nil"/>
              </w:pBdr>
              <w:spacing w:line="276" w:lineRule="auto"/>
            </w:pPr>
          </w:p>
        </w:tc>
      </w:tr>
      <w:tr w:rsidR="00894708">
        <w:trPr>
          <w:trHeight w:val="1918"/>
        </w:trPr>
        <w:tc>
          <w:tcPr>
            <w:tcW w:w="6629" w:type="dxa"/>
            <w:gridSpan w:val="6"/>
          </w:tcPr>
          <w:p w:rsidR="00894708" w:rsidRDefault="00284385" w:rsidP="00637E24">
            <w:pPr>
              <w:pBdr>
                <w:top w:val="single" w:sz="4" w:space="0" w:color="000000"/>
                <w:left w:val="single" w:sz="4" w:space="4" w:color="000000"/>
                <w:bottom w:val="single" w:sz="4" w:space="1" w:color="000000"/>
                <w:right w:val="single" w:sz="4" w:space="4" w:color="000000"/>
              </w:pBdr>
              <w:shd w:val="clear" w:color="auto" w:fill="E6E6E6"/>
              <w:spacing w:line="360" w:lineRule="auto"/>
              <w:jc w:val="both"/>
            </w:pPr>
            <w:r>
              <w:rPr>
                <w:sz w:val="18"/>
                <w:szCs w:val="18"/>
              </w:rPr>
              <w:t>Como firmante, DECLA</w:t>
            </w:r>
            <w:r w:rsidR="00637E24">
              <w:rPr>
                <w:sz w:val="18"/>
                <w:szCs w:val="18"/>
              </w:rPr>
              <w:t>RO: QUE sé nadar con autonomía;</w:t>
            </w:r>
            <w:r>
              <w:rPr>
                <w:sz w:val="18"/>
                <w:szCs w:val="18"/>
              </w:rPr>
              <w:t xml:space="preserve"> QUE cumpliré las normas de Seguridad, Medioambientales, del Dominio Público Hidráulico y Marítimo y de las emanada</w:t>
            </w:r>
            <w:r w:rsidR="00637E24">
              <w:rPr>
                <w:sz w:val="18"/>
                <w:szCs w:val="18"/>
              </w:rPr>
              <w:t>s de las autoridades deportivas;</w:t>
            </w:r>
            <w:r>
              <w:rPr>
                <w:sz w:val="18"/>
                <w:szCs w:val="18"/>
              </w:rPr>
              <w:t xml:space="preserve"> QUE no tengo afiliación con</w:t>
            </w:r>
            <w:r w:rsidR="00637E24">
              <w:rPr>
                <w:sz w:val="18"/>
                <w:szCs w:val="18"/>
              </w:rPr>
              <w:t xml:space="preserve"> ningún otro club de piragüismo;</w:t>
            </w:r>
            <w:r>
              <w:rPr>
                <w:sz w:val="18"/>
                <w:szCs w:val="18"/>
              </w:rPr>
              <w:t xml:space="preserve"> QUE seguiré las instrucciones de mi club y de esta Federación</w:t>
            </w:r>
            <w:r w:rsidR="00637E24">
              <w:rPr>
                <w:sz w:val="18"/>
                <w:szCs w:val="18"/>
              </w:rPr>
              <w:t>,</w:t>
            </w:r>
            <w:r>
              <w:rPr>
                <w:sz w:val="18"/>
                <w:szCs w:val="18"/>
              </w:rPr>
              <w:t xml:space="preserve"> y QUE</w:t>
            </w:r>
            <w:r>
              <w:t xml:space="preserve"> </w:t>
            </w:r>
            <w:r>
              <w:rPr>
                <w:sz w:val="18"/>
                <w:szCs w:val="18"/>
              </w:rPr>
              <w:t xml:space="preserve">autorizo la publicación de mi nombre, apellidos e imagen en la página web y en los resultados </w:t>
            </w:r>
            <w:r w:rsidR="00637E24">
              <w:rPr>
                <w:sz w:val="18"/>
                <w:szCs w:val="18"/>
              </w:rPr>
              <w:t>del</w:t>
            </w:r>
            <w:r>
              <w:rPr>
                <w:sz w:val="18"/>
                <w:szCs w:val="18"/>
              </w:rPr>
              <w:t xml:space="preserve"> desarrollo de competiciones o actividades de esta Federación.</w:t>
            </w:r>
          </w:p>
        </w:tc>
        <w:tc>
          <w:tcPr>
            <w:tcW w:w="2410" w:type="dxa"/>
          </w:tcPr>
          <w:p w:rsidR="00894708" w:rsidRDefault="00284385">
            <w:pPr>
              <w:spacing w:line="360" w:lineRule="auto"/>
              <w:rPr>
                <w:sz w:val="16"/>
                <w:szCs w:val="16"/>
              </w:rPr>
            </w:pPr>
            <w:r>
              <w:rPr>
                <w:sz w:val="16"/>
                <w:szCs w:val="16"/>
              </w:rPr>
              <w:t>Firma del solicitante o responsable legal (menores de edad):</w:t>
            </w:r>
          </w:p>
        </w:tc>
      </w:tr>
    </w:tbl>
    <w:p w:rsidR="00894708" w:rsidRDefault="00284385">
      <w:pPr>
        <w:pBdr>
          <w:top w:val="single" w:sz="4" w:space="0" w:color="000000"/>
          <w:left w:val="single" w:sz="4" w:space="4" w:color="000000"/>
          <w:bottom w:val="single" w:sz="4" w:space="1" w:color="000000"/>
          <w:right w:val="single" w:sz="4" w:space="4" w:color="000000"/>
        </w:pBdr>
        <w:shd w:val="clear" w:color="auto" w:fill="E6E6E6"/>
        <w:spacing w:line="360" w:lineRule="auto"/>
        <w:jc w:val="center"/>
      </w:pPr>
      <w:r>
        <w:rPr>
          <w:b/>
        </w:rPr>
        <w:t>AUTORIZACIÓN PARA MENORES DE EDAD</w:t>
      </w:r>
    </w:p>
    <w:p w:rsidR="00894708" w:rsidRDefault="00284385">
      <w:pPr>
        <w:pBdr>
          <w:top w:val="single" w:sz="4" w:space="0" w:color="000000"/>
          <w:left w:val="single" w:sz="4" w:space="4" w:color="000000"/>
          <w:bottom w:val="single" w:sz="4" w:space="1" w:color="000000"/>
          <w:right w:val="single" w:sz="4" w:space="4" w:color="000000"/>
        </w:pBdr>
        <w:shd w:val="clear" w:color="auto" w:fill="E6E6E6"/>
        <w:spacing w:line="360" w:lineRule="auto"/>
        <w:rPr>
          <w:u w:val="single"/>
        </w:rPr>
      </w:pPr>
      <w:r>
        <w:rPr>
          <w:u w:val="single"/>
        </w:rPr>
        <w:t>D/</w:t>
      </w:r>
      <w:proofErr w:type="spellStart"/>
      <w:r>
        <w:rPr>
          <w:u w:val="single"/>
        </w:rPr>
        <w:t>Dña</w:t>
      </w:r>
      <w:proofErr w:type="spellEnd"/>
      <w:r>
        <w:rPr>
          <w:u w:val="single"/>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con DNI: </w:t>
      </w:r>
      <w:r>
        <w:rPr>
          <w:u w:val="single"/>
        </w:rPr>
        <w:t xml:space="preserve"> </w:t>
      </w:r>
      <w:r>
        <w:rPr>
          <w:u w:val="single"/>
        </w:rPr>
        <w:tab/>
      </w:r>
      <w:r>
        <w:rPr>
          <w:u w:val="single"/>
        </w:rPr>
        <w:tab/>
      </w:r>
      <w:r>
        <w:rPr>
          <w:u w:val="single"/>
        </w:rPr>
        <w:tab/>
      </w:r>
    </w:p>
    <w:p w:rsidR="00894708" w:rsidRDefault="00284385">
      <w:pPr>
        <w:pBdr>
          <w:top w:val="single" w:sz="4" w:space="0" w:color="000000"/>
          <w:left w:val="single" w:sz="4" w:space="4" w:color="000000"/>
          <w:bottom w:val="single" w:sz="4" w:space="1" w:color="000000"/>
          <w:right w:val="single" w:sz="4" w:space="4" w:color="000000"/>
        </w:pBdr>
        <w:shd w:val="clear" w:color="auto" w:fill="E6E6E6"/>
        <w:spacing w:line="360" w:lineRule="auto"/>
      </w:pPr>
      <w:r>
        <w:t xml:space="preserve">con domicilio en </w:t>
      </w:r>
      <w:r>
        <w:rPr>
          <w:u w:val="single"/>
        </w:rPr>
        <w:tab/>
      </w:r>
      <w:r>
        <w:rPr>
          <w:u w:val="single"/>
        </w:rPr>
        <w:tab/>
      </w:r>
      <w:r>
        <w:rPr>
          <w:u w:val="single"/>
        </w:rPr>
        <w:tab/>
      </w:r>
      <w:r>
        <w:rPr>
          <w:u w:val="single"/>
        </w:rPr>
        <w:tab/>
      </w:r>
      <w:r>
        <w:t>, calle/plaza</w:t>
      </w:r>
      <w:r>
        <w:rPr>
          <w:u w:val="single"/>
        </w:rPr>
        <w:tab/>
      </w:r>
      <w:r>
        <w:rPr>
          <w:u w:val="single"/>
        </w:rPr>
        <w:tab/>
      </w:r>
      <w:r>
        <w:rPr>
          <w:u w:val="single"/>
        </w:rPr>
        <w:tab/>
      </w:r>
      <w:r>
        <w:rPr>
          <w:u w:val="single"/>
        </w:rPr>
        <w:tab/>
      </w:r>
      <w:r>
        <w:t>nº___,</w:t>
      </w:r>
    </w:p>
    <w:p w:rsidR="00894708" w:rsidRDefault="00284385">
      <w:pPr>
        <w:pBdr>
          <w:top w:val="single" w:sz="4" w:space="0" w:color="000000"/>
          <w:left w:val="single" w:sz="4" w:space="4" w:color="000000"/>
          <w:bottom w:val="single" w:sz="4" w:space="1" w:color="000000"/>
          <w:right w:val="single" w:sz="4" w:space="4" w:color="000000"/>
        </w:pBdr>
        <w:shd w:val="clear" w:color="auto" w:fill="E6E6E6"/>
        <w:spacing w:line="360" w:lineRule="auto"/>
      </w:pPr>
      <w:r>
        <w:t>C.P.</w:t>
      </w:r>
      <w:r>
        <w:rPr>
          <w:u w:val="single"/>
        </w:rPr>
        <w:tab/>
      </w:r>
      <w:r>
        <w:rPr>
          <w:u w:val="single"/>
        </w:rPr>
        <w:tab/>
      </w:r>
      <w:r>
        <w:t xml:space="preserve">Teléfono: </w:t>
      </w:r>
      <w:r>
        <w:rPr>
          <w:u w:val="single"/>
        </w:rPr>
        <w:tab/>
      </w:r>
      <w:r>
        <w:rPr>
          <w:u w:val="single"/>
        </w:rPr>
        <w:tab/>
      </w:r>
      <w:r>
        <w:rPr>
          <w:u w:val="single"/>
        </w:rPr>
        <w:tab/>
      </w:r>
      <w:r>
        <w:rPr>
          <w:u w:val="single"/>
        </w:rPr>
        <w:tab/>
      </w:r>
      <w:r>
        <w:t xml:space="preserve">; mayor de edad, padre/madre/tutor legal de ________________________________, con DNI </w:t>
      </w:r>
      <w:proofErr w:type="gramStart"/>
      <w:r>
        <w:t>nº:_</w:t>
      </w:r>
      <w:proofErr w:type="gramEnd"/>
      <w:r>
        <w:t xml:space="preserve">________________, de </w:t>
      </w:r>
      <w:r>
        <w:rPr>
          <w:u w:val="single"/>
        </w:rPr>
        <w:tab/>
        <w:t xml:space="preserve">    </w:t>
      </w:r>
      <w:r>
        <w:t>años de edad.</w:t>
      </w:r>
    </w:p>
    <w:p w:rsidR="00894708" w:rsidRDefault="00284385">
      <w:pPr>
        <w:pBdr>
          <w:top w:val="single" w:sz="4" w:space="0" w:color="000000"/>
          <w:left w:val="single" w:sz="4" w:space="4" w:color="000000"/>
          <w:bottom w:val="single" w:sz="4" w:space="1" w:color="000000"/>
          <w:right w:val="single" w:sz="4" w:space="4" w:color="000000"/>
        </w:pBdr>
        <w:shd w:val="clear" w:color="auto" w:fill="E6E6E6"/>
        <w:spacing w:line="360" w:lineRule="auto"/>
        <w:jc w:val="both"/>
      </w:pPr>
      <w:r>
        <w:rPr>
          <w:b/>
        </w:rPr>
        <w:t>AUTORIZA a su hijo/hija/tutorando, de quien es responsable legal, a:</w:t>
      </w:r>
    </w:p>
    <w:p w:rsidR="00894708" w:rsidRDefault="00284385">
      <w:pPr>
        <w:pBdr>
          <w:top w:val="single" w:sz="4" w:space="0" w:color="000000"/>
          <w:left w:val="single" w:sz="4" w:space="4" w:color="000000"/>
          <w:bottom w:val="single" w:sz="4" w:space="1" w:color="000000"/>
          <w:right w:val="single" w:sz="4" w:space="4" w:color="000000"/>
        </w:pBdr>
        <w:shd w:val="clear" w:color="auto" w:fill="E6E6E6"/>
        <w:spacing w:line="360" w:lineRule="auto"/>
        <w:jc w:val="both"/>
      </w:pPr>
      <w:r>
        <w:t>· Realizar las competiciones, entrenamientos y actividades cualesquiera con el club en el que realiza licencia, incluidos los desplazamientos necesarios, asumiendo la responsabilidad como padre/madre/tutor.</w:t>
      </w:r>
    </w:p>
    <w:p w:rsidR="00894708" w:rsidRDefault="00284385">
      <w:pPr>
        <w:pBdr>
          <w:top w:val="single" w:sz="4" w:space="0" w:color="000000"/>
          <w:left w:val="single" w:sz="4" w:space="4" w:color="000000"/>
          <w:bottom w:val="single" w:sz="4" w:space="1" w:color="000000"/>
          <w:right w:val="single" w:sz="4" w:space="4" w:color="000000"/>
        </w:pBdr>
        <w:shd w:val="clear" w:color="auto" w:fill="E6E6E6"/>
        <w:spacing w:line="360" w:lineRule="auto"/>
      </w:pPr>
      <w:r>
        <w:rPr>
          <w:b/>
        </w:rPr>
        <w:t>DECLARANDO QUE:</w:t>
      </w:r>
    </w:p>
    <w:p w:rsidR="00894708" w:rsidRDefault="00284385">
      <w:pPr>
        <w:pBdr>
          <w:top w:val="single" w:sz="4" w:space="0" w:color="000000"/>
          <w:left w:val="single" w:sz="4" w:space="4" w:color="000000"/>
          <w:bottom w:val="single" w:sz="4" w:space="1" w:color="000000"/>
          <w:right w:val="single" w:sz="4" w:space="4" w:color="000000"/>
        </w:pBdr>
        <w:shd w:val="clear" w:color="auto" w:fill="E6E6E6"/>
        <w:spacing w:line="360" w:lineRule="auto"/>
        <w:jc w:val="both"/>
      </w:pPr>
      <w:r>
        <w:t>· Su hijo/hija/tutorando sabe nadar con autonomía según se especifica en las normas de seguridad.</w:t>
      </w:r>
    </w:p>
    <w:p w:rsidR="00894708" w:rsidRDefault="00284385">
      <w:pPr>
        <w:pBdr>
          <w:top w:val="single" w:sz="4" w:space="0" w:color="000000"/>
          <w:left w:val="single" w:sz="4" w:space="4" w:color="000000"/>
          <w:bottom w:val="single" w:sz="4" w:space="1" w:color="000000"/>
          <w:right w:val="single" w:sz="4" w:space="4" w:color="000000"/>
        </w:pBdr>
        <w:shd w:val="clear" w:color="auto" w:fill="E6E6E6"/>
        <w:spacing w:line="360" w:lineRule="auto"/>
        <w:jc w:val="both"/>
        <w:rPr>
          <w:sz w:val="18"/>
          <w:szCs w:val="18"/>
        </w:rPr>
      </w:pPr>
      <w:r>
        <w:t xml:space="preserve">· Ha indicado claramente a su autorizado la obligación de cumplir las </w:t>
      </w:r>
      <w:r>
        <w:rPr>
          <w:sz w:val="18"/>
          <w:szCs w:val="18"/>
        </w:rPr>
        <w:t xml:space="preserve">normas de Seguridad, Medioambientales, del Dominio Público Hidráulico y Marítimo, del Juego </w:t>
      </w:r>
      <w:r w:rsidR="00637E24">
        <w:rPr>
          <w:sz w:val="18"/>
          <w:szCs w:val="18"/>
        </w:rPr>
        <w:t>Limpio y del Deporte Sostenible;</w:t>
      </w:r>
      <w:r>
        <w:rPr>
          <w:sz w:val="18"/>
          <w:szCs w:val="18"/>
        </w:rPr>
        <w:t xml:space="preserve"> así como que debe </w:t>
      </w:r>
      <w:r>
        <w:t>seguir las instrucciones de los técnicos y directivos del Club o la Federación, en las actividades y desplazamientos</w:t>
      </w:r>
      <w:r>
        <w:rPr>
          <w:sz w:val="18"/>
          <w:szCs w:val="18"/>
        </w:rPr>
        <w:t>.</w:t>
      </w:r>
    </w:p>
    <w:p w:rsidR="00894708" w:rsidRDefault="00284385">
      <w:pPr>
        <w:pBdr>
          <w:top w:val="single" w:sz="4" w:space="0" w:color="000000"/>
          <w:left w:val="single" w:sz="4" w:space="4" w:color="000000"/>
          <w:bottom w:val="single" w:sz="4" w:space="1" w:color="000000"/>
          <w:right w:val="single" w:sz="4" w:space="4" w:color="000000"/>
        </w:pBdr>
        <w:shd w:val="clear" w:color="auto" w:fill="E6E6E6"/>
        <w:spacing w:line="360" w:lineRule="auto"/>
        <w:jc w:val="both"/>
      </w:pPr>
      <w:r>
        <w:t>· Exime a esta Federación y al Club en el que solicita la licencia, de cualquier responsabilidad derivada de la participación en las actividades y en los desplazamientos necesarios.</w:t>
      </w:r>
      <w:bookmarkStart w:id="0" w:name="_GoBack"/>
      <w:bookmarkEnd w:id="0"/>
    </w:p>
    <w:p w:rsidR="00894708" w:rsidRDefault="00284385">
      <w:pPr>
        <w:pBdr>
          <w:top w:val="single" w:sz="12" w:space="1" w:color="000000"/>
          <w:left w:val="single" w:sz="12" w:space="4" w:color="000000"/>
          <w:bottom w:val="single" w:sz="12" w:space="1" w:color="000000"/>
          <w:right w:val="single" w:sz="12" w:space="2" w:color="000000"/>
        </w:pBdr>
        <w:spacing w:line="360" w:lineRule="auto"/>
        <w:jc w:val="both"/>
      </w:pPr>
      <w:r>
        <w:t xml:space="preserve">En ____________________, a ______ de ____________________ </w:t>
      </w:r>
      <w:proofErr w:type="spellStart"/>
      <w:r>
        <w:t>de</w:t>
      </w:r>
      <w:proofErr w:type="spellEnd"/>
      <w:r>
        <w:t xml:space="preserve"> 20____. </w:t>
      </w:r>
    </w:p>
    <w:p w:rsidR="00894708" w:rsidRDefault="00284385">
      <w:pPr>
        <w:pBdr>
          <w:top w:val="single" w:sz="12" w:space="1" w:color="000000"/>
          <w:left w:val="single" w:sz="12" w:space="4" w:color="000000"/>
          <w:bottom w:val="single" w:sz="12" w:space="1" w:color="000000"/>
          <w:right w:val="single" w:sz="12" w:space="2" w:color="000000"/>
        </w:pBdr>
        <w:spacing w:line="360" w:lineRule="auto"/>
        <w:jc w:val="both"/>
        <w:rPr>
          <w:sz w:val="14"/>
          <w:szCs w:val="14"/>
        </w:rPr>
      </w:pPr>
      <w:r>
        <w:rPr>
          <w:b/>
        </w:rPr>
        <w:t>* Adjuntar fotografía de carné</w:t>
      </w:r>
      <w:r w:rsidR="00693F2C">
        <w:rPr>
          <w:b/>
        </w:rPr>
        <w:t xml:space="preserve"> y fotocopia del NIF/NIE/Pasaporte</w:t>
      </w:r>
      <w:r>
        <w:rPr>
          <w:b/>
        </w:rPr>
        <w:t>.</w:t>
      </w:r>
      <w:r>
        <w:t xml:space="preserve"> </w:t>
      </w:r>
    </w:p>
    <w:p w:rsidR="00D568FB" w:rsidRDefault="00D568FB">
      <w:pPr>
        <w:jc w:val="both"/>
        <w:rPr>
          <w:rFonts w:ascii="Arial" w:eastAsia="Arial" w:hAnsi="Arial" w:cs="Arial"/>
          <w:b/>
          <w:sz w:val="16"/>
          <w:szCs w:val="16"/>
        </w:rPr>
      </w:pPr>
    </w:p>
    <w:p w:rsidR="00693F2C" w:rsidRDefault="00693F2C">
      <w:pPr>
        <w:rPr>
          <w:rFonts w:ascii="Arial" w:eastAsia="Arial" w:hAnsi="Arial" w:cs="Arial"/>
          <w:b/>
          <w:sz w:val="16"/>
          <w:szCs w:val="16"/>
        </w:rPr>
      </w:pPr>
      <w:r>
        <w:rPr>
          <w:rFonts w:ascii="Arial" w:eastAsia="Arial" w:hAnsi="Arial" w:cs="Arial"/>
          <w:b/>
          <w:sz w:val="16"/>
          <w:szCs w:val="16"/>
        </w:rPr>
        <w:br w:type="page"/>
      </w:r>
    </w:p>
    <w:p w:rsidR="00693F2C" w:rsidRDefault="00693F2C">
      <w:pPr>
        <w:rPr>
          <w:rFonts w:ascii="Arial" w:eastAsia="Arial" w:hAnsi="Arial" w:cs="Arial"/>
          <w:b/>
          <w:sz w:val="16"/>
          <w:szCs w:val="16"/>
        </w:rPr>
      </w:pPr>
    </w:p>
    <w:p w:rsidR="00693F2C" w:rsidRDefault="00693F2C" w:rsidP="00693F2C">
      <w:pPr>
        <w:jc w:val="both"/>
        <w:rPr>
          <w:rFonts w:ascii="Tahoma" w:hAnsi="Tahoma" w:cs="Tahoma"/>
          <w:b/>
          <w:noProof/>
          <w:szCs w:val="14"/>
          <w:u w:val="single"/>
        </w:rPr>
      </w:pPr>
    </w:p>
    <w:p w:rsidR="00693F2C" w:rsidRPr="00407163" w:rsidRDefault="00693F2C" w:rsidP="00693F2C">
      <w:pPr>
        <w:jc w:val="both"/>
        <w:rPr>
          <w:rFonts w:ascii="Tahoma" w:hAnsi="Tahoma" w:cs="Tahoma"/>
          <w:b/>
          <w:noProof/>
          <w:szCs w:val="14"/>
          <w:u w:val="single"/>
        </w:rPr>
      </w:pPr>
      <w:r w:rsidRPr="00407163">
        <w:rPr>
          <w:rFonts w:ascii="Tahoma" w:hAnsi="Tahoma" w:cs="Tahoma"/>
          <w:b/>
          <w:noProof/>
          <w:szCs w:val="14"/>
          <w:u w:val="single"/>
        </w:rPr>
        <w:t>CONDICIONES LEGALES</w:t>
      </w:r>
      <w:r w:rsidRPr="00407163">
        <w:rPr>
          <w:rFonts w:ascii="Tahoma" w:hAnsi="Tahoma" w:cs="Tahoma"/>
          <w:b/>
          <w:noProof/>
          <w:szCs w:val="14"/>
        </w:rPr>
        <w:t xml:space="preserve">:  </w:t>
      </w:r>
      <w:r w:rsidRPr="00407163">
        <w:rPr>
          <w:rFonts w:ascii="Tahoma" w:hAnsi="Tahoma" w:cs="Tahoma"/>
          <w:noProof/>
          <w:szCs w:val="14"/>
        </w:rPr>
        <w:t xml:space="preserve">El firmante cuyo nombre y demás datos quedan expresados en el presente documento, o en su defecto, sus progenitores o tutores legales en caso de menores de edad: </w:t>
      </w:r>
    </w:p>
    <w:p w:rsidR="00693F2C" w:rsidRPr="00407163" w:rsidRDefault="00693F2C" w:rsidP="00693F2C">
      <w:pPr>
        <w:jc w:val="both"/>
        <w:rPr>
          <w:rFonts w:ascii="Tahoma" w:hAnsi="Tahoma" w:cs="Tahoma"/>
          <w:b/>
          <w:noProof/>
          <w:szCs w:val="14"/>
          <w:u w:val="single"/>
        </w:rPr>
      </w:pPr>
    </w:p>
    <w:p w:rsidR="00693F2C" w:rsidRPr="00407163" w:rsidRDefault="00693F2C" w:rsidP="00693F2C">
      <w:pPr>
        <w:numPr>
          <w:ilvl w:val="0"/>
          <w:numId w:val="7"/>
        </w:numPr>
        <w:jc w:val="both"/>
        <w:rPr>
          <w:rFonts w:ascii="Tahoma" w:hAnsi="Tahoma" w:cs="Tahoma"/>
          <w:noProof/>
          <w:szCs w:val="14"/>
        </w:rPr>
      </w:pPr>
      <w:r w:rsidRPr="00407163">
        <w:rPr>
          <w:rFonts w:ascii="Tahoma" w:hAnsi="Tahoma" w:cs="Tahoma"/>
          <w:noProof/>
          <w:szCs w:val="14"/>
        </w:rPr>
        <w:t xml:space="preserve">Solicita ser inscrito como federado, quedando obligado a cumplir fielmente las disposiciones y reglamentos vigentes del club por el que se inscribe en el presente documento, así como de la Federación Autonómica y Nacional a las que éste se adscribe en cuanto a Estatutos, Reglamento de Régimen Interno, Régimen Disciplinario y otras normativas, </w:t>
      </w:r>
    </w:p>
    <w:p w:rsidR="00693F2C" w:rsidRPr="00407163" w:rsidRDefault="00693F2C" w:rsidP="00693F2C">
      <w:pPr>
        <w:jc w:val="both"/>
        <w:rPr>
          <w:rFonts w:ascii="Tahoma" w:hAnsi="Tahoma" w:cs="Tahoma"/>
          <w:noProof/>
          <w:szCs w:val="14"/>
        </w:rPr>
      </w:pPr>
    </w:p>
    <w:p w:rsidR="00693F2C" w:rsidRPr="00407163" w:rsidRDefault="00693F2C" w:rsidP="00693F2C">
      <w:pPr>
        <w:numPr>
          <w:ilvl w:val="0"/>
          <w:numId w:val="7"/>
        </w:numPr>
        <w:jc w:val="both"/>
        <w:rPr>
          <w:rFonts w:ascii="Tahoma" w:hAnsi="Tahoma" w:cs="Tahoma"/>
          <w:noProof/>
          <w:szCs w:val="14"/>
        </w:rPr>
      </w:pPr>
      <w:r w:rsidRPr="00407163">
        <w:rPr>
          <w:rFonts w:ascii="Tahoma" w:hAnsi="Tahoma" w:cs="Tahoma"/>
          <w:noProof/>
          <w:szCs w:val="14"/>
        </w:rPr>
        <w:t xml:space="preserve">Acepta someterse a los controles de dopaje que, conforme a sus reglamentos se determinen y autoriza a tratar sus datos de salud con la finalidad de gestionarl las pruebas para el control de sustancias prohibidas en la práctica del deporte. </w:t>
      </w:r>
    </w:p>
    <w:p w:rsidR="00693F2C" w:rsidRPr="00407163" w:rsidRDefault="00693F2C" w:rsidP="00693F2C">
      <w:pPr>
        <w:jc w:val="both"/>
        <w:rPr>
          <w:rFonts w:ascii="Tahoma" w:hAnsi="Tahoma" w:cs="Tahoma"/>
          <w:noProof/>
          <w:szCs w:val="14"/>
        </w:rPr>
      </w:pPr>
    </w:p>
    <w:p w:rsidR="00693F2C" w:rsidRPr="00407163" w:rsidRDefault="00693F2C" w:rsidP="00693F2C">
      <w:pPr>
        <w:numPr>
          <w:ilvl w:val="0"/>
          <w:numId w:val="7"/>
        </w:numPr>
        <w:jc w:val="both"/>
        <w:rPr>
          <w:rFonts w:ascii="Tahoma" w:hAnsi="Tahoma" w:cs="Tahoma"/>
          <w:noProof/>
          <w:szCs w:val="14"/>
        </w:rPr>
      </w:pPr>
      <w:r w:rsidRPr="00407163">
        <w:rPr>
          <w:rFonts w:ascii="Tahoma" w:hAnsi="Tahoma" w:cs="Tahoma"/>
          <w:noProof/>
          <w:szCs w:val="14"/>
        </w:rPr>
        <w:t xml:space="preserve">Autoriza a tratar sus datos personales con el Comité de Disciplina Deportiva de la Federación, autorizando expresamente la utilización del domicilio de su club como domicilio de notificaciones, si intentada la notificación personal, ésta hubiera resultado infructuosa una vez. </w:t>
      </w:r>
    </w:p>
    <w:p w:rsidR="00693F2C" w:rsidRPr="00407163" w:rsidRDefault="00693F2C" w:rsidP="00693F2C">
      <w:pPr>
        <w:jc w:val="both"/>
        <w:rPr>
          <w:rFonts w:ascii="Tahoma" w:hAnsi="Tahoma" w:cs="Tahoma"/>
          <w:noProof/>
          <w:szCs w:val="14"/>
        </w:rPr>
      </w:pPr>
    </w:p>
    <w:p w:rsidR="00693F2C" w:rsidRPr="00407163" w:rsidRDefault="00693F2C" w:rsidP="00693F2C">
      <w:pPr>
        <w:numPr>
          <w:ilvl w:val="0"/>
          <w:numId w:val="7"/>
        </w:numPr>
        <w:jc w:val="both"/>
        <w:rPr>
          <w:rFonts w:ascii="Tahoma" w:hAnsi="Tahoma" w:cs="Tahoma"/>
          <w:noProof/>
          <w:szCs w:val="14"/>
        </w:rPr>
      </w:pPr>
      <w:r w:rsidRPr="00407163">
        <w:rPr>
          <w:rFonts w:ascii="Tahoma" w:hAnsi="Tahoma" w:cs="Tahoma"/>
          <w:noProof/>
          <w:szCs w:val="14"/>
        </w:rPr>
        <w:t>Manifiesta encontrarse en condiciones de salud adecuadas para la práctica del deporte y que sabe nadar.</w:t>
      </w:r>
    </w:p>
    <w:p w:rsidR="00693F2C" w:rsidRPr="00407163" w:rsidRDefault="00693F2C" w:rsidP="00693F2C">
      <w:pPr>
        <w:jc w:val="both"/>
        <w:rPr>
          <w:rFonts w:ascii="Tahoma" w:hAnsi="Tahoma" w:cs="Tahoma"/>
          <w:noProof/>
          <w:szCs w:val="14"/>
        </w:rPr>
      </w:pPr>
    </w:p>
    <w:p w:rsidR="00693F2C" w:rsidRPr="00407163" w:rsidRDefault="00693F2C" w:rsidP="00693F2C">
      <w:pPr>
        <w:numPr>
          <w:ilvl w:val="0"/>
          <w:numId w:val="7"/>
        </w:numPr>
        <w:jc w:val="both"/>
        <w:rPr>
          <w:rFonts w:ascii="Tahoma" w:hAnsi="Tahoma" w:cs="Tahoma"/>
          <w:noProof/>
          <w:szCs w:val="14"/>
        </w:rPr>
      </w:pPr>
      <w:r w:rsidRPr="00407163">
        <w:rPr>
          <w:rFonts w:ascii="Tahoma" w:hAnsi="Tahoma" w:cs="Tahoma"/>
          <w:noProof/>
          <w:szCs w:val="14"/>
        </w:rPr>
        <w:t xml:space="preserve">Manifiesta también su autorización a la FEDERACIÓN </w:t>
      </w:r>
      <w:r>
        <w:rPr>
          <w:rFonts w:ascii="Tahoma" w:hAnsi="Tahoma" w:cs="Tahoma"/>
          <w:noProof/>
          <w:szCs w:val="14"/>
        </w:rPr>
        <w:t xml:space="preserve">CASTELLANO-MANCHEGA </w:t>
      </w:r>
      <w:r w:rsidRPr="00407163">
        <w:rPr>
          <w:rFonts w:ascii="Tahoma" w:hAnsi="Tahoma" w:cs="Tahoma"/>
          <w:noProof/>
          <w:szCs w:val="14"/>
        </w:rPr>
        <w:t>DE PIRAGÜISMO de permitir gratuitamente la aparición en fotografías y grabaciones de audio y vídeo, así como a su comunicación pública a través de televisión, prensa, o documentos gráficos, en cualquier sistema o formato técnico de difusión, reproducción, distribución y transformación, incluida la facultad de cesión, en todo o en parte, a terceros. Dicha autorización se entiende condicionada a que las imágenes y/o difusión de las mismas respeten el honor y la dignidad personales.</w:t>
      </w:r>
    </w:p>
    <w:p w:rsidR="00693F2C" w:rsidRPr="00407163" w:rsidRDefault="00693F2C" w:rsidP="00693F2C">
      <w:pPr>
        <w:tabs>
          <w:tab w:val="left" w:pos="0"/>
        </w:tabs>
        <w:jc w:val="both"/>
        <w:rPr>
          <w:rFonts w:ascii="Tahoma" w:hAnsi="Tahoma" w:cs="Tahoma"/>
          <w:szCs w:val="14"/>
        </w:rPr>
      </w:pPr>
    </w:p>
    <w:p w:rsidR="00693F2C" w:rsidRDefault="00693F2C" w:rsidP="00693F2C">
      <w:pPr>
        <w:numPr>
          <w:ilvl w:val="0"/>
          <w:numId w:val="7"/>
        </w:numPr>
        <w:jc w:val="both"/>
        <w:rPr>
          <w:szCs w:val="14"/>
        </w:rPr>
      </w:pPr>
      <w:bookmarkStart w:id="1" w:name="_MailAutoSig"/>
      <w:r w:rsidRPr="00407163">
        <w:rPr>
          <w:rFonts w:ascii="Tahoma" w:hAnsi="Tahoma" w:cs="Tahoma"/>
          <w:noProof/>
          <w:szCs w:val="14"/>
        </w:rPr>
        <w:t xml:space="preserve">Todos los datos consignados en este documento son de carácter confidencial y autoriza a la FEDERACIÓN FEDERACIÓN </w:t>
      </w:r>
      <w:r>
        <w:rPr>
          <w:rFonts w:ascii="Tahoma" w:hAnsi="Tahoma" w:cs="Tahoma"/>
          <w:noProof/>
          <w:szCs w:val="14"/>
        </w:rPr>
        <w:t xml:space="preserve">CASTELLANO-MANCHEGA </w:t>
      </w:r>
      <w:r w:rsidRPr="00407163">
        <w:rPr>
          <w:rFonts w:ascii="Tahoma" w:hAnsi="Tahoma" w:cs="Tahoma"/>
          <w:noProof/>
          <w:szCs w:val="14"/>
        </w:rPr>
        <w:t>DE PIRAGÜISMO al tratamiento informatizado de los mismos así como su cesión a terceros con la finalidad de acceder a seguros, ofertas de cursos y servicios diversos, en virtud de lo dispuesto en la Ley Orgánica 15/1999, de 13 de diciembre. Podrá ejercer sus derechos de acceso, rectificación y cancelación dirigiendo una carta por escrito a nuestra dirección.</w:t>
      </w:r>
      <w:bookmarkEnd w:id="1"/>
      <w:r w:rsidRPr="00407163">
        <w:rPr>
          <w:szCs w:val="14"/>
        </w:rPr>
        <w:tab/>
      </w:r>
    </w:p>
    <w:p w:rsidR="00693F2C" w:rsidRDefault="00693F2C" w:rsidP="00693F2C">
      <w:pPr>
        <w:pStyle w:val="Prrafodelista"/>
        <w:rPr>
          <w:szCs w:val="14"/>
        </w:rPr>
      </w:pPr>
    </w:p>
    <w:p w:rsidR="00693F2C" w:rsidRDefault="00693F2C" w:rsidP="00693F2C">
      <w:pPr>
        <w:jc w:val="both"/>
        <w:rPr>
          <w:szCs w:val="14"/>
        </w:rPr>
      </w:pPr>
      <w:r>
        <w:rPr>
          <w:szCs w:val="14"/>
        </w:rPr>
        <w:t>FIRMA DEL SOLICITANTE O RESPONSABLE LEGAL:</w:t>
      </w:r>
    </w:p>
    <w:p w:rsidR="00693F2C" w:rsidRDefault="00693F2C" w:rsidP="00693F2C">
      <w:pPr>
        <w:jc w:val="both"/>
        <w:rPr>
          <w:szCs w:val="14"/>
        </w:rPr>
      </w:pPr>
    </w:p>
    <w:p w:rsidR="00693F2C" w:rsidRDefault="00693F2C" w:rsidP="00693F2C">
      <w:pPr>
        <w:jc w:val="both"/>
        <w:rPr>
          <w:szCs w:val="14"/>
        </w:rPr>
      </w:pPr>
    </w:p>
    <w:p w:rsidR="00693F2C" w:rsidRDefault="00693F2C" w:rsidP="00693F2C">
      <w:pPr>
        <w:jc w:val="both"/>
        <w:rPr>
          <w:szCs w:val="14"/>
        </w:rPr>
      </w:pPr>
    </w:p>
    <w:p w:rsidR="00693F2C" w:rsidRDefault="00693F2C" w:rsidP="00693F2C">
      <w:pPr>
        <w:jc w:val="both"/>
        <w:rPr>
          <w:szCs w:val="14"/>
        </w:rPr>
      </w:pPr>
    </w:p>
    <w:p w:rsidR="00693F2C" w:rsidRDefault="00693F2C" w:rsidP="00693F2C">
      <w:pPr>
        <w:jc w:val="both"/>
        <w:rPr>
          <w:szCs w:val="14"/>
        </w:rPr>
      </w:pPr>
    </w:p>
    <w:p w:rsidR="00693F2C" w:rsidRDefault="00693F2C" w:rsidP="00693F2C">
      <w:pPr>
        <w:jc w:val="both"/>
        <w:rPr>
          <w:szCs w:val="14"/>
        </w:rPr>
      </w:pPr>
    </w:p>
    <w:p w:rsidR="00702491" w:rsidRDefault="00702491" w:rsidP="00693F2C">
      <w:pPr>
        <w:jc w:val="both"/>
        <w:rPr>
          <w:szCs w:val="14"/>
        </w:rPr>
      </w:pPr>
      <w:r>
        <w:rPr>
          <w:szCs w:val="14"/>
        </w:rPr>
        <w:t>Firmado: _______________________________</w:t>
      </w:r>
    </w:p>
    <w:p w:rsidR="00702491" w:rsidRDefault="00702491" w:rsidP="00693F2C">
      <w:pPr>
        <w:jc w:val="both"/>
        <w:rPr>
          <w:szCs w:val="14"/>
        </w:rPr>
      </w:pPr>
    </w:p>
    <w:p w:rsidR="00702491" w:rsidRDefault="00702491" w:rsidP="00693F2C">
      <w:pPr>
        <w:jc w:val="both"/>
        <w:rPr>
          <w:szCs w:val="14"/>
        </w:rPr>
      </w:pPr>
      <w:r>
        <w:rPr>
          <w:szCs w:val="14"/>
        </w:rPr>
        <w:t xml:space="preserve"> Solicitante / Representante legal</w:t>
      </w:r>
    </w:p>
    <w:p w:rsidR="00702491" w:rsidRDefault="00702491" w:rsidP="00693F2C">
      <w:pPr>
        <w:jc w:val="both"/>
        <w:rPr>
          <w:szCs w:val="14"/>
        </w:rPr>
      </w:pPr>
    </w:p>
    <w:p w:rsidR="00693F2C" w:rsidRPr="00407163" w:rsidRDefault="00693F2C" w:rsidP="00693F2C">
      <w:pPr>
        <w:jc w:val="both"/>
        <w:rPr>
          <w:szCs w:val="14"/>
        </w:rPr>
      </w:pPr>
    </w:p>
    <w:p w:rsidR="00693F2C" w:rsidRDefault="00693F2C">
      <w:pPr>
        <w:rPr>
          <w:rFonts w:ascii="Arial" w:eastAsia="Arial" w:hAnsi="Arial" w:cs="Arial"/>
          <w:b/>
          <w:sz w:val="16"/>
          <w:szCs w:val="16"/>
        </w:rPr>
      </w:pPr>
    </w:p>
    <w:p w:rsidR="00693F2C" w:rsidRDefault="00693F2C">
      <w:pPr>
        <w:rPr>
          <w:rFonts w:ascii="Arial" w:eastAsia="Arial" w:hAnsi="Arial" w:cs="Arial"/>
          <w:b/>
          <w:sz w:val="16"/>
          <w:szCs w:val="16"/>
        </w:rPr>
      </w:pPr>
    </w:p>
    <w:p w:rsidR="00D568FB" w:rsidRDefault="00D568FB">
      <w:pPr>
        <w:jc w:val="both"/>
        <w:rPr>
          <w:rFonts w:ascii="Arial" w:eastAsia="Arial" w:hAnsi="Arial" w:cs="Arial"/>
          <w:b/>
          <w:sz w:val="16"/>
          <w:szCs w:val="16"/>
        </w:rPr>
      </w:pPr>
    </w:p>
    <w:p w:rsidR="00D568FB" w:rsidRDefault="00D568FB">
      <w:pPr>
        <w:jc w:val="both"/>
        <w:rPr>
          <w:rFonts w:ascii="Arial" w:eastAsia="Arial" w:hAnsi="Arial" w:cs="Arial"/>
          <w:b/>
          <w:sz w:val="16"/>
          <w:szCs w:val="16"/>
        </w:rPr>
      </w:pPr>
    </w:p>
    <w:p w:rsidR="00693F2C" w:rsidRDefault="00693F2C">
      <w:pPr>
        <w:rPr>
          <w:rFonts w:ascii="Arial" w:eastAsia="Arial" w:hAnsi="Arial" w:cs="Arial"/>
          <w:b/>
          <w:sz w:val="16"/>
          <w:szCs w:val="16"/>
        </w:rPr>
      </w:pPr>
      <w:r>
        <w:rPr>
          <w:rFonts w:ascii="Arial" w:eastAsia="Arial" w:hAnsi="Arial" w:cs="Arial"/>
          <w:b/>
          <w:sz w:val="16"/>
          <w:szCs w:val="16"/>
        </w:rPr>
        <w:br w:type="page"/>
      </w:r>
    </w:p>
    <w:p w:rsidR="00D568FB" w:rsidRDefault="00D568FB">
      <w:pPr>
        <w:jc w:val="both"/>
        <w:rPr>
          <w:rFonts w:ascii="Arial" w:eastAsia="Arial" w:hAnsi="Arial" w:cs="Arial"/>
          <w:b/>
          <w:sz w:val="16"/>
          <w:szCs w:val="16"/>
        </w:rPr>
      </w:pPr>
    </w:p>
    <w:p w:rsidR="00863751" w:rsidRPr="00966730" w:rsidRDefault="00863751" w:rsidP="00863751">
      <w:pPr>
        <w:jc w:val="both"/>
        <w:rPr>
          <w:rFonts w:ascii="Calibri" w:hAnsi="Calibri" w:cs="Calibri"/>
          <w:b/>
          <w:sz w:val="18"/>
          <w:szCs w:val="16"/>
        </w:rPr>
      </w:pPr>
      <w:r w:rsidRPr="00966730">
        <w:rPr>
          <w:rFonts w:ascii="Calibri" w:hAnsi="Calibri" w:cs="Calibri"/>
          <w:b/>
          <w:sz w:val="18"/>
          <w:szCs w:val="16"/>
        </w:rPr>
        <w:t>REGLAMENTO DE LICENCIAS FEDERATIVAS ANUALES Y AFILIACIÓN TEMPORAL:</w:t>
      </w:r>
    </w:p>
    <w:p w:rsidR="00863751" w:rsidRPr="00966730" w:rsidRDefault="00863751" w:rsidP="00863751">
      <w:pPr>
        <w:jc w:val="both"/>
        <w:rPr>
          <w:rFonts w:ascii="Calibri" w:hAnsi="Calibri" w:cs="Calibri"/>
          <w:b/>
          <w:sz w:val="16"/>
          <w:szCs w:val="16"/>
        </w:rPr>
      </w:pPr>
      <w:r w:rsidRPr="00966730">
        <w:rPr>
          <w:rFonts w:ascii="Calibri" w:hAnsi="Calibri" w:cs="Calibri"/>
          <w:b/>
          <w:sz w:val="16"/>
          <w:szCs w:val="16"/>
        </w:rPr>
        <w:t>1. - Contenido, alcance y validez.</w:t>
      </w:r>
    </w:p>
    <w:p w:rsidR="00863751" w:rsidRPr="00966730" w:rsidRDefault="00863751" w:rsidP="00863751">
      <w:pPr>
        <w:widowControl w:val="0"/>
        <w:numPr>
          <w:ilvl w:val="0"/>
          <w:numId w:val="13"/>
        </w:numPr>
        <w:jc w:val="both"/>
        <w:rPr>
          <w:rFonts w:ascii="Calibri" w:hAnsi="Calibri" w:cs="Calibri"/>
          <w:sz w:val="16"/>
          <w:szCs w:val="16"/>
        </w:rPr>
      </w:pPr>
      <w:r w:rsidRPr="00966730">
        <w:rPr>
          <w:rFonts w:ascii="Calibri" w:hAnsi="Calibri" w:cs="Calibri"/>
          <w:sz w:val="16"/>
          <w:szCs w:val="16"/>
        </w:rPr>
        <w:t xml:space="preserve">La licencia federativa es obligatoria para participar en cualquier actividad de piragüismo como palista, técnico, árbitro o directivo de un club federado de Castilla-La Mancha. </w:t>
      </w:r>
    </w:p>
    <w:p w:rsidR="00863751" w:rsidRPr="00966730" w:rsidRDefault="00863751" w:rsidP="00863751">
      <w:pPr>
        <w:widowControl w:val="0"/>
        <w:numPr>
          <w:ilvl w:val="0"/>
          <w:numId w:val="13"/>
        </w:numPr>
        <w:jc w:val="both"/>
        <w:rPr>
          <w:rFonts w:ascii="Calibri" w:hAnsi="Calibri" w:cs="Calibri"/>
          <w:sz w:val="16"/>
          <w:szCs w:val="16"/>
        </w:rPr>
      </w:pPr>
      <w:r w:rsidRPr="00966730">
        <w:rPr>
          <w:rFonts w:ascii="Calibri" w:hAnsi="Calibri" w:cs="Calibri"/>
          <w:sz w:val="16"/>
          <w:szCs w:val="16"/>
        </w:rPr>
        <w:t xml:space="preserve">Su validez abarca desde que se recibe y aprueba la solicitud en la Federación, </w:t>
      </w:r>
      <w:r w:rsidRPr="00966730">
        <w:rPr>
          <w:rFonts w:ascii="Calibri" w:hAnsi="Calibri" w:cs="Calibri"/>
          <w:b/>
          <w:sz w:val="16"/>
          <w:szCs w:val="16"/>
        </w:rPr>
        <w:t>una vez abonadas las cuotas correspondientes</w:t>
      </w:r>
      <w:r w:rsidRPr="00966730">
        <w:rPr>
          <w:rFonts w:ascii="Calibri" w:hAnsi="Calibri" w:cs="Calibri"/>
          <w:sz w:val="16"/>
          <w:szCs w:val="16"/>
        </w:rPr>
        <w:t>, hasta el día indicado en el soporte físico entregado, dependiendo de la duración solicitada.</w:t>
      </w:r>
    </w:p>
    <w:p w:rsidR="00863751" w:rsidRPr="00966730" w:rsidRDefault="00863751" w:rsidP="00863751">
      <w:pPr>
        <w:jc w:val="both"/>
        <w:rPr>
          <w:rFonts w:ascii="Calibri" w:hAnsi="Calibri" w:cs="Calibri"/>
          <w:b/>
          <w:sz w:val="16"/>
          <w:szCs w:val="16"/>
        </w:rPr>
      </w:pPr>
      <w:r w:rsidRPr="00966730">
        <w:rPr>
          <w:rFonts w:ascii="Calibri" w:hAnsi="Calibri" w:cs="Calibri"/>
          <w:b/>
          <w:sz w:val="16"/>
          <w:szCs w:val="16"/>
        </w:rPr>
        <w:t>2.- Licencias y carnés de deportista.</w:t>
      </w:r>
    </w:p>
    <w:p w:rsidR="00863751" w:rsidRPr="00966730" w:rsidRDefault="00863751" w:rsidP="00863751">
      <w:pPr>
        <w:widowControl w:val="0"/>
        <w:numPr>
          <w:ilvl w:val="0"/>
          <w:numId w:val="12"/>
        </w:numPr>
        <w:jc w:val="both"/>
        <w:rPr>
          <w:rFonts w:ascii="Calibri" w:hAnsi="Calibri" w:cs="Calibri"/>
          <w:sz w:val="16"/>
          <w:szCs w:val="16"/>
        </w:rPr>
      </w:pPr>
      <w:r w:rsidRPr="00966730">
        <w:rPr>
          <w:rFonts w:ascii="Calibri" w:hAnsi="Calibri" w:cs="Calibri"/>
          <w:sz w:val="16"/>
          <w:szCs w:val="16"/>
        </w:rPr>
        <w:t>Por acuerdo de la Asamblea General los deportistas federados con duración anual solo pueden tener licencia nacional. Además, deberán estar adscritos a un club federado en el ámbito nacional, a su vez afiliado a esta federación.</w:t>
      </w:r>
    </w:p>
    <w:p w:rsidR="00863751" w:rsidRPr="00966730" w:rsidRDefault="00863751" w:rsidP="00863751">
      <w:pPr>
        <w:widowControl w:val="0"/>
        <w:numPr>
          <w:ilvl w:val="0"/>
          <w:numId w:val="12"/>
        </w:numPr>
        <w:jc w:val="both"/>
        <w:rPr>
          <w:rFonts w:ascii="Calibri" w:hAnsi="Calibri" w:cs="Calibri"/>
          <w:sz w:val="16"/>
          <w:szCs w:val="16"/>
        </w:rPr>
      </w:pPr>
      <w:r w:rsidRPr="00966730">
        <w:rPr>
          <w:rFonts w:ascii="Calibri" w:hAnsi="Calibri" w:cs="Calibri"/>
          <w:sz w:val="16"/>
          <w:szCs w:val="16"/>
        </w:rPr>
        <w:t>Existe la posibilidad de obtener licencia ocasional para la participación en una competición o actividad en concreto organizada por esta federación autonómica.</w:t>
      </w:r>
    </w:p>
    <w:p w:rsidR="00863751" w:rsidRPr="00966730" w:rsidRDefault="00863751" w:rsidP="00863751">
      <w:pPr>
        <w:widowControl w:val="0"/>
        <w:numPr>
          <w:ilvl w:val="0"/>
          <w:numId w:val="12"/>
        </w:numPr>
        <w:jc w:val="both"/>
        <w:rPr>
          <w:rFonts w:ascii="Calibri" w:hAnsi="Calibri" w:cs="Calibri"/>
          <w:sz w:val="16"/>
          <w:szCs w:val="16"/>
        </w:rPr>
      </w:pPr>
      <w:r w:rsidRPr="00966730">
        <w:rPr>
          <w:rFonts w:ascii="Calibri" w:hAnsi="Calibri" w:cs="Calibri"/>
          <w:sz w:val="16"/>
          <w:szCs w:val="16"/>
        </w:rPr>
        <w:t>Se puede obtener afiliación por periodos inferiores a un año para practicar piragüismo sin necesidad de adscribirse a un club.</w:t>
      </w:r>
    </w:p>
    <w:p w:rsidR="00863751" w:rsidRPr="00966730" w:rsidRDefault="00863751" w:rsidP="00863751">
      <w:pPr>
        <w:widowControl w:val="0"/>
        <w:numPr>
          <w:ilvl w:val="0"/>
          <w:numId w:val="12"/>
        </w:numPr>
        <w:jc w:val="both"/>
        <w:rPr>
          <w:rFonts w:ascii="Calibri" w:hAnsi="Calibri" w:cs="Calibri"/>
          <w:sz w:val="16"/>
          <w:szCs w:val="16"/>
        </w:rPr>
      </w:pPr>
      <w:r w:rsidRPr="00966730">
        <w:rPr>
          <w:rFonts w:ascii="Calibri" w:hAnsi="Calibri" w:cs="Calibri"/>
          <w:sz w:val="16"/>
          <w:szCs w:val="16"/>
        </w:rPr>
        <w:t>La licencia será válida para competiciones en Aguas Tranquilas (</w:t>
      </w:r>
      <w:proofErr w:type="spellStart"/>
      <w:r w:rsidRPr="00966730">
        <w:rPr>
          <w:rFonts w:ascii="Calibri" w:hAnsi="Calibri" w:cs="Calibri"/>
          <w:sz w:val="16"/>
          <w:szCs w:val="16"/>
        </w:rPr>
        <w:t>esprint</w:t>
      </w:r>
      <w:proofErr w:type="spellEnd"/>
      <w:r w:rsidRPr="00966730">
        <w:rPr>
          <w:rFonts w:ascii="Calibri" w:hAnsi="Calibri" w:cs="Calibri"/>
          <w:sz w:val="16"/>
          <w:szCs w:val="16"/>
        </w:rPr>
        <w:t>, ascensos, descensos, travesías y maratón, kayak de mar y Pádel-SUP); Aguas Bravas (eslalon, estilo libre, descensos de aguas bravas, rafting y kayak surf), y Kayak Polo, así como para la práctica de la especialidad de Piragüismo Recreativo.</w:t>
      </w:r>
    </w:p>
    <w:p w:rsidR="00863751" w:rsidRPr="00966730" w:rsidRDefault="00863751" w:rsidP="00863751">
      <w:pPr>
        <w:jc w:val="both"/>
        <w:rPr>
          <w:rFonts w:ascii="Calibri" w:hAnsi="Calibri" w:cs="Calibri"/>
          <w:sz w:val="16"/>
          <w:szCs w:val="16"/>
        </w:rPr>
      </w:pPr>
      <w:r w:rsidRPr="00966730">
        <w:rPr>
          <w:rFonts w:ascii="Calibri" w:hAnsi="Calibri" w:cs="Calibri"/>
          <w:b/>
          <w:sz w:val="16"/>
          <w:szCs w:val="16"/>
        </w:rPr>
        <w:t>3. - Licencias de técnico.</w:t>
      </w:r>
    </w:p>
    <w:p w:rsidR="00863751" w:rsidRPr="00966730" w:rsidRDefault="00863751" w:rsidP="00863751">
      <w:pPr>
        <w:widowControl w:val="0"/>
        <w:numPr>
          <w:ilvl w:val="0"/>
          <w:numId w:val="8"/>
        </w:numPr>
        <w:jc w:val="both"/>
        <w:rPr>
          <w:rFonts w:ascii="Calibri" w:hAnsi="Calibri" w:cs="Calibri"/>
          <w:sz w:val="16"/>
          <w:szCs w:val="16"/>
        </w:rPr>
      </w:pPr>
      <w:r w:rsidRPr="00966730">
        <w:rPr>
          <w:rFonts w:ascii="Calibri" w:hAnsi="Calibri" w:cs="Calibri"/>
          <w:sz w:val="16"/>
          <w:szCs w:val="16"/>
        </w:rPr>
        <w:t>Los técnicos deberán tener una única licencia, que podrá ser regional o nacional, según su ámbito de actuación.</w:t>
      </w:r>
    </w:p>
    <w:p w:rsidR="00863751" w:rsidRPr="00966730" w:rsidRDefault="00863751" w:rsidP="00863751">
      <w:pPr>
        <w:widowControl w:val="0"/>
        <w:numPr>
          <w:ilvl w:val="0"/>
          <w:numId w:val="8"/>
        </w:numPr>
        <w:jc w:val="both"/>
        <w:rPr>
          <w:rFonts w:ascii="Calibri" w:hAnsi="Calibri" w:cs="Calibri"/>
          <w:sz w:val="16"/>
          <w:szCs w:val="16"/>
        </w:rPr>
      </w:pPr>
      <w:r w:rsidRPr="00966730">
        <w:rPr>
          <w:rFonts w:ascii="Calibri" w:hAnsi="Calibri" w:cs="Calibri"/>
          <w:sz w:val="16"/>
          <w:szCs w:val="16"/>
        </w:rPr>
        <w:t>La cuota de la licencia regional de técnico será única para todas las especialidades, pero solo podrán ejercer como tales en las especialidades y funciones para las que su titulación de técnico tenga validez.</w:t>
      </w:r>
    </w:p>
    <w:p w:rsidR="00863751" w:rsidRPr="00966730" w:rsidRDefault="00863751" w:rsidP="00863751">
      <w:pPr>
        <w:widowControl w:val="0"/>
        <w:numPr>
          <w:ilvl w:val="0"/>
          <w:numId w:val="8"/>
        </w:numPr>
        <w:jc w:val="both"/>
        <w:rPr>
          <w:rFonts w:ascii="Calibri" w:hAnsi="Calibri" w:cs="Calibri"/>
          <w:sz w:val="16"/>
          <w:szCs w:val="16"/>
        </w:rPr>
      </w:pPr>
      <w:r w:rsidRPr="00966730">
        <w:rPr>
          <w:rFonts w:ascii="Calibri" w:hAnsi="Calibri" w:cs="Calibri"/>
          <w:sz w:val="16"/>
          <w:szCs w:val="16"/>
        </w:rPr>
        <w:t>Los técnicos deberán poseer también la licencia de palista para que el seguro les cubra cualquier accidente paleando.</w:t>
      </w:r>
    </w:p>
    <w:p w:rsidR="00863751" w:rsidRPr="00966730" w:rsidRDefault="00863751" w:rsidP="00863751">
      <w:pPr>
        <w:widowControl w:val="0"/>
        <w:numPr>
          <w:ilvl w:val="0"/>
          <w:numId w:val="8"/>
        </w:numPr>
        <w:jc w:val="both"/>
        <w:rPr>
          <w:rFonts w:ascii="Calibri" w:hAnsi="Calibri" w:cs="Calibri"/>
          <w:sz w:val="16"/>
          <w:szCs w:val="16"/>
        </w:rPr>
      </w:pPr>
      <w:r w:rsidRPr="00966730">
        <w:rPr>
          <w:rFonts w:ascii="Calibri" w:hAnsi="Calibri" w:cs="Calibri"/>
          <w:sz w:val="16"/>
          <w:szCs w:val="16"/>
        </w:rPr>
        <w:t>Los técnicos pueden estar federados con un club o directamente con esta federación.</w:t>
      </w:r>
    </w:p>
    <w:p w:rsidR="00863751" w:rsidRPr="00966730" w:rsidRDefault="00863751" w:rsidP="00863751">
      <w:pPr>
        <w:jc w:val="both"/>
        <w:rPr>
          <w:rFonts w:ascii="Calibri" w:hAnsi="Calibri" w:cs="Calibri"/>
          <w:sz w:val="16"/>
          <w:szCs w:val="16"/>
        </w:rPr>
      </w:pPr>
      <w:r w:rsidRPr="00966730">
        <w:rPr>
          <w:rFonts w:ascii="Calibri" w:hAnsi="Calibri" w:cs="Calibri"/>
          <w:b/>
          <w:sz w:val="16"/>
          <w:szCs w:val="16"/>
        </w:rPr>
        <w:t>4. - Licencias de árbitro.</w:t>
      </w:r>
    </w:p>
    <w:p w:rsidR="00863751" w:rsidRPr="00966730" w:rsidRDefault="00863751" w:rsidP="00863751">
      <w:pPr>
        <w:widowControl w:val="0"/>
        <w:numPr>
          <w:ilvl w:val="0"/>
          <w:numId w:val="9"/>
        </w:numPr>
        <w:jc w:val="both"/>
        <w:rPr>
          <w:rFonts w:ascii="Calibri" w:hAnsi="Calibri" w:cs="Calibri"/>
          <w:sz w:val="16"/>
          <w:szCs w:val="16"/>
        </w:rPr>
      </w:pPr>
      <w:r w:rsidRPr="00966730">
        <w:rPr>
          <w:rFonts w:ascii="Calibri" w:hAnsi="Calibri" w:cs="Calibri"/>
          <w:sz w:val="16"/>
          <w:szCs w:val="16"/>
        </w:rPr>
        <w:t>Los árbitros deberán tener una única licencia, que podrá ser regional o nacional, según su ámbito de actuación.</w:t>
      </w:r>
    </w:p>
    <w:p w:rsidR="00863751" w:rsidRPr="00966730" w:rsidRDefault="00863751" w:rsidP="00863751">
      <w:pPr>
        <w:widowControl w:val="0"/>
        <w:numPr>
          <w:ilvl w:val="0"/>
          <w:numId w:val="9"/>
        </w:numPr>
        <w:jc w:val="both"/>
        <w:rPr>
          <w:rFonts w:ascii="Calibri" w:hAnsi="Calibri" w:cs="Calibri"/>
          <w:sz w:val="16"/>
          <w:szCs w:val="16"/>
        </w:rPr>
      </w:pPr>
      <w:r w:rsidRPr="00966730">
        <w:rPr>
          <w:rFonts w:ascii="Calibri" w:hAnsi="Calibri" w:cs="Calibri"/>
          <w:sz w:val="16"/>
          <w:szCs w:val="16"/>
        </w:rPr>
        <w:t>La cuota de la licencia regional de árbitro será única para todas las especialidades, pero solo podrán ejercer como tales en las especialidades para las que su titulación de árbitro tenga validez.</w:t>
      </w:r>
    </w:p>
    <w:p w:rsidR="00863751" w:rsidRPr="00966730" w:rsidRDefault="00863751" w:rsidP="00863751">
      <w:pPr>
        <w:widowControl w:val="0"/>
        <w:numPr>
          <w:ilvl w:val="0"/>
          <w:numId w:val="9"/>
        </w:numPr>
        <w:jc w:val="both"/>
        <w:rPr>
          <w:rFonts w:ascii="Calibri" w:hAnsi="Calibri" w:cs="Calibri"/>
          <w:sz w:val="16"/>
          <w:szCs w:val="16"/>
        </w:rPr>
      </w:pPr>
      <w:r w:rsidRPr="00966730">
        <w:rPr>
          <w:rFonts w:ascii="Calibri" w:hAnsi="Calibri" w:cs="Calibri"/>
          <w:sz w:val="16"/>
          <w:szCs w:val="16"/>
        </w:rPr>
        <w:t xml:space="preserve">Los árbitros federados en Castilla–La Mancha serán seleccionados con preferencia en las competiciones que se celebren con autorización de esta federación. </w:t>
      </w:r>
    </w:p>
    <w:p w:rsidR="00863751" w:rsidRPr="00966730" w:rsidRDefault="00863751" w:rsidP="00863751">
      <w:pPr>
        <w:widowControl w:val="0"/>
        <w:numPr>
          <w:ilvl w:val="0"/>
          <w:numId w:val="9"/>
        </w:numPr>
        <w:jc w:val="both"/>
        <w:rPr>
          <w:rFonts w:ascii="Calibri" w:hAnsi="Calibri" w:cs="Calibri"/>
          <w:sz w:val="16"/>
          <w:szCs w:val="16"/>
        </w:rPr>
      </w:pPr>
      <w:r w:rsidRPr="00966730">
        <w:rPr>
          <w:rFonts w:ascii="Calibri" w:hAnsi="Calibri" w:cs="Calibri"/>
          <w:sz w:val="16"/>
          <w:szCs w:val="16"/>
        </w:rPr>
        <w:t>Los árbitros harán su afiliación directamente con esta federación.</w:t>
      </w:r>
    </w:p>
    <w:p w:rsidR="00863751" w:rsidRPr="00966730" w:rsidRDefault="00863751" w:rsidP="00863751">
      <w:pPr>
        <w:jc w:val="both"/>
        <w:rPr>
          <w:rFonts w:ascii="Calibri" w:hAnsi="Calibri" w:cs="Calibri"/>
          <w:sz w:val="16"/>
          <w:szCs w:val="16"/>
        </w:rPr>
      </w:pPr>
      <w:r w:rsidRPr="00966730">
        <w:rPr>
          <w:rFonts w:ascii="Calibri" w:hAnsi="Calibri" w:cs="Calibri"/>
          <w:b/>
          <w:sz w:val="16"/>
          <w:szCs w:val="16"/>
        </w:rPr>
        <w:t>5.- Licencias de clubes y entidades.</w:t>
      </w:r>
    </w:p>
    <w:p w:rsidR="00863751" w:rsidRPr="00966730" w:rsidRDefault="00863751" w:rsidP="00863751">
      <w:pPr>
        <w:widowControl w:val="0"/>
        <w:numPr>
          <w:ilvl w:val="1"/>
          <w:numId w:val="10"/>
        </w:numPr>
        <w:tabs>
          <w:tab w:val="clear" w:pos="1440"/>
          <w:tab w:val="num" w:pos="-567"/>
        </w:tabs>
        <w:ind w:left="709" w:hanging="283"/>
        <w:jc w:val="both"/>
        <w:rPr>
          <w:rFonts w:ascii="Calibri" w:hAnsi="Calibri" w:cs="Calibri"/>
          <w:sz w:val="16"/>
          <w:szCs w:val="16"/>
        </w:rPr>
      </w:pPr>
      <w:r w:rsidRPr="00966730">
        <w:rPr>
          <w:rFonts w:ascii="Calibri" w:hAnsi="Calibri" w:cs="Calibri"/>
          <w:sz w:val="16"/>
          <w:szCs w:val="16"/>
        </w:rPr>
        <w:t>Los clubes deberán tener una única licencia.</w:t>
      </w:r>
    </w:p>
    <w:p w:rsidR="00863751" w:rsidRPr="00966730" w:rsidRDefault="00863751" w:rsidP="00863751">
      <w:pPr>
        <w:widowControl w:val="0"/>
        <w:numPr>
          <w:ilvl w:val="1"/>
          <w:numId w:val="10"/>
        </w:numPr>
        <w:tabs>
          <w:tab w:val="clear" w:pos="1440"/>
          <w:tab w:val="num" w:pos="-567"/>
        </w:tabs>
        <w:ind w:left="709" w:hanging="283"/>
        <w:jc w:val="both"/>
        <w:rPr>
          <w:rFonts w:ascii="Calibri" w:hAnsi="Calibri" w:cs="Calibri"/>
          <w:sz w:val="16"/>
          <w:szCs w:val="16"/>
        </w:rPr>
      </w:pPr>
      <w:r w:rsidRPr="00966730">
        <w:rPr>
          <w:rFonts w:ascii="Calibri" w:hAnsi="Calibri" w:cs="Calibri"/>
          <w:sz w:val="16"/>
          <w:szCs w:val="16"/>
        </w:rPr>
        <w:t xml:space="preserve">Las licencias de los clubes y entidades serán únicas para todas las especialidades y serán previas a la obtención de la primera licencia de palista o técnico adscritos a dichos clubes o empresas, en cualquier especialidad. </w:t>
      </w:r>
    </w:p>
    <w:p w:rsidR="00863751" w:rsidRPr="00966730" w:rsidRDefault="00863751" w:rsidP="00863751">
      <w:pPr>
        <w:widowControl w:val="0"/>
        <w:numPr>
          <w:ilvl w:val="1"/>
          <w:numId w:val="10"/>
        </w:numPr>
        <w:tabs>
          <w:tab w:val="clear" w:pos="1440"/>
          <w:tab w:val="num" w:pos="-567"/>
        </w:tabs>
        <w:ind w:left="709" w:hanging="283"/>
        <w:jc w:val="both"/>
        <w:rPr>
          <w:rFonts w:ascii="Calibri" w:hAnsi="Calibri" w:cs="Calibri"/>
          <w:sz w:val="16"/>
          <w:szCs w:val="16"/>
        </w:rPr>
      </w:pPr>
      <w:r w:rsidRPr="00966730">
        <w:rPr>
          <w:rFonts w:ascii="Calibri" w:hAnsi="Calibri" w:cs="Calibri"/>
          <w:sz w:val="16"/>
          <w:szCs w:val="16"/>
        </w:rPr>
        <w:t>Los clubes y entidades que sean de ámbito regional no podrán adscribir deportistas con licencia federativa anual, por ser ésta única y nacional.</w:t>
      </w:r>
    </w:p>
    <w:p w:rsidR="00863751" w:rsidRPr="00966730" w:rsidRDefault="00863751" w:rsidP="00863751">
      <w:pPr>
        <w:widowControl w:val="0"/>
        <w:numPr>
          <w:ilvl w:val="1"/>
          <w:numId w:val="10"/>
        </w:numPr>
        <w:tabs>
          <w:tab w:val="clear" w:pos="1440"/>
          <w:tab w:val="num" w:pos="-567"/>
        </w:tabs>
        <w:ind w:left="709" w:hanging="283"/>
        <w:jc w:val="both"/>
        <w:rPr>
          <w:rFonts w:ascii="Calibri" w:hAnsi="Calibri" w:cs="Calibri"/>
          <w:sz w:val="16"/>
          <w:szCs w:val="16"/>
        </w:rPr>
      </w:pPr>
      <w:r w:rsidRPr="00966730">
        <w:rPr>
          <w:rFonts w:ascii="Calibri" w:hAnsi="Calibri" w:cs="Calibri"/>
          <w:sz w:val="16"/>
          <w:szCs w:val="16"/>
        </w:rPr>
        <w:t>Los clubes deportivos sin ánimo de lucro de nueva afiliación estarán exentos de cuota por su primera vez.</w:t>
      </w:r>
    </w:p>
    <w:p w:rsidR="00863751" w:rsidRPr="00966730" w:rsidRDefault="00863751" w:rsidP="00863751">
      <w:pPr>
        <w:jc w:val="both"/>
        <w:rPr>
          <w:rFonts w:ascii="Calibri" w:hAnsi="Calibri" w:cs="Calibri"/>
          <w:b/>
          <w:sz w:val="16"/>
          <w:szCs w:val="16"/>
        </w:rPr>
      </w:pPr>
      <w:r w:rsidRPr="008D77D8">
        <w:rPr>
          <w:rFonts w:ascii="Calibri" w:hAnsi="Calibri" w:cs="Calibri"/>
          <w:b/>
          <w:sz w:val="16"/>
          <w:szCs w:val="16"/>
        </w:rPr>
        <w:t>6. - Condiciones de los seguros.</w:t>
      </w:r>
      <w:r w:rsidRPr="00966730">
        <w:rPr>
          <w:rFonts w:ascii="Calibri" w:hAnsi="Calibri" w:cs="Calibri"/>
          <w:b/>
          <w:sz w:val="16"/>
          <w:szCs w:val="16"/>
        </w:rPr>
        <w:t xml:space="preserve"> </w:t>
      </w:r>
    </w:p>
    <w:p w:rsidR="00863751" w:rsidRPr="00966730" w:rsidRDefault="00863751" w:rsidP="00863751">
      <w:pPr>
        <w:widowControl w:val="0"/>
        <w:numPr>
          <w:ilvl w:val="0"/>
          <w:numId w:val="11"/>
        </w:numPr>
        <w:jc w:val="both"/>
        <w:rPr>
          <w:rFonts w:ascii="Calibri" w:hAnsi="Calibri" w:cs="Calibri"/>
          <w:sz w:val="16"/>
          <w:szCs w:val="16"/>
        </w:rPr>
      </w:pPr>
      <w:r w:rsidRPr="00966730">
        <w:rPr>
          <w:rFonts w:ascii="Calibri" w:hAnsi="Calibri" w:cs="Calibri"/>
          <w:sz w:val="16"/>
          <w:szCs w:val="16"/>
        </w:rPr>
        <w:t>Todas las licencias y carnés incluyen la cobertura nacional del Seguro Obligatorio de Accidentes Deportivos y la Responsabilidad Civil.</w:t>
      </w:r>
    </w:p>
    <w:p w:rsidR="00863751" w:rsidRPr="00966730" w:rsidRDefault="00863751" w:rsidP="00863751">
      <w:pPr>
        <w:widowControl w:val="0"/>
        <w:numPr>
          <w:ilvl w:val="0"/>
          <w:numId w:val="11"/>
        </w:numPr>
        <w:jc w:val="both"/>
        <w:rPr>
          <w:rFonts w:ascii="Calibri" w:hAnsi="Calibri" w:cs="Calibri"/>
          <w:sz w:val="16"/>
          <w:szCs w:val="16"/>
        </w:rPr>
      </w:pPr>
      <w:r w:rsidRPr="00966730">
        <w:rPr>
          <w:rFonts w:ascii="Calibri" w:hAnsi="Calibri" w:cs="Calibri"/>
          <w:sz w:val="16"/>
          <w:szCs w:val="16"/>
        </w:rPr>
        <w:t xml:space="preserve">La parte correspondiente al Seguro de Accidentes Deportivos, se pagará una sola vez por persona, y en su mayor cuantía. </w:t>
      </w:r>
    </w:p>
    <w:p w:rsidR="00863751" w:rsidRPr="00966730" w:rsidRDefault="00863751" w:rsidP="00863751">
      <w:pPr>
        <w:widowControl w:val="0"/>
        <w:numPr>
          <w:ilvl w:val="0"/>
          <w:numId w:val="11"/>
        </w:numPr>
        <w:jc w:val="both"/>
        <w:rPr>
          <w:rFonts w:ascii="Calibri" w:hAnsi="Calibri" w:cs="Calibri"/>
          <w:sz w:val="16"/>
          <w:szCs w:val="16"/>
        </w:rPr>
      </w:pPr>
      <w:r w:rsidRPr="00966730">
        <w:rPr>
          <w:rFonts w:ascii="Calibri" w:hAnsi="Calibri" w:cs="Calibri"/>
          <w:sz w:val="16"/>
          <w:szCs w:val="16"/>
        </w:rPr>
        <w:t>La participación de palistas o clubes en competiciones internacionales o actividades de piragüismo fuera de España está cubierta por el seguro. Estas participaciones tienen que ser comunicadas previamente a la federación, y autorizadas por ésta.</w:t>
      </w:r>
    </w:p>
    <w:p w:rsidR="00863751" w:rsidRPr="00966730" w:rsidRDefault="00863751" w:rsidP="00863751">
      <w:pPr>
        <w:widowControl w:val="0"/>
        <w:numPr>
          <w:ilvl w:val="0"/>
          <w:numId w:val="11"/>
        </w:numPr>
        <w:jc w:val="both"/>
        <w:rPr>
          <w:rFonts w:ascii="Calibri" w:hAnsi="Calibri" w:cs="Calibri"/>
          <w:sz w:val="16"/>
          <w:szCs w:val="16"/>
        </w:rPr>
      </w:pPr>
      <w:r w:rsidRPr="00966730">
        <w:rPr>
          <w:rFonts w:ascii="Calibri" w:hAnsi="Calibri" w:cs="Calibri"/>
          <w:sz w:val="16"/>
          <w:szCs w:val="16"/>
        </w:rPr>
        <w:t>No se atenderán partes de accidentes de nadie que, con 5 días de antelación al accidente, no haya enviado la solicitud de licencia y el resguardo de abono del importe de la cuota en el banco.</w:t>
      </w:r>
    </w:p>
    <w:p w:rsidR="00863751" w:rsidRPr="00966730" w:rsidRDefault="00863751" w:rsidP="00863751">
      <w:pPr>
        <w:widowControl w:val="0"/>
        <w:numPr>
          <w:ilvl w:val="0"/>
          <w:numId w:val="11"/>
        </w:numPr>
        <w:jc w:val="both"/>
        <w:rPr>
          <w:rFonts w:ascii="Calibri" w:hAnsi="Calibri" w:cs="Calibri"/>
          <w:sz w:val="16"/>
          <w:szCs w:val="16"/>
        </w:rPr>
      </w:pPr>
      <w:r w:rsidRPr="00966730">
        <w:rPr>
          <w:rFonts w:ascii="Calibri" w:hAnsi="Calibri" w:cs="Calibri"/>
          <w:sz w:val="16"/>
          <w:szCs w:val="16"/>
        </w:rPr>
        <w:t>El Seguro de Responsabilidad Civil solo tiene cobertura en Europa.</w:t>
      </w:r>
    </w:p>
    <w:p w:rsidR="00863751" w:rsidRPr="008D77D8" w:rsidRDefault="00863751" w:rsidP="00863751">
      <w:pPr>
        <w:jc w:val="both"/>
        <w:rPr>
          <w:rFonts w:ascii="Calibri" w:hAnsi="Calibri" w:cs="Calibri"/>
          <w:b/>
          <w:sz w:val="16"/>
          <w:szCs w:val="16"/>
        </w:rPr>
      </w:pPr>
      <w:r w:rsidRPr="00966730">
        <w:rPr>
          <w:rFonts w:ascii="Calibri" w:hAnsi="Calibri" w:cs="Calibri"/>
          <w:b/>
          <w:sz w:val="16"/>
          <w:szCs w:val="16"/>
        </w:rPr>
        <w:t xml:space="preserve">7.- </w:t>
      </w:r>
      <w:r w:rsidRPr="008D77D8">
        <w:rPr>
          <w:rFonts w:ascii="Calibri" w:hAnsi="Calibri" w:cs="Calibri"/>
          <w:b/>
          <w:sz w:val="16"/>
          <w:szCs w:val="16"/>
        </w:rPr>
        <w:t>Seguros para actividades y cursos con licencia federativa.</w:t>
      </w:r>
    </w:p>
    <w:p w:rsidR="00863751" w:rsidRPr="00863751" w:rsidRDefault="00863751" w:rsidP="00863751">
      <w:pPr>
        <w:widowControl w:val="0"/>
        <w:numPr>
          <w:ilvl w:val="1"/>
          <w:numId w:val="11"/>
        </w:numPr>
        <w:tabs>
          <w:tab w:val="clear" w:pos="1440"/>
          <w:tab w:val="num" w:pos="709"/>
        </w:tabs>
        <w:ind w:left="709" w:hanging="283"/>
        <w:jc w:val="both"/>
        <w:rPr>
          <w:rFonts w:ascii="Calibri" w:hAnsi="Calibri" w:cs="Calibri"/>
          <w:sz w:val="16"/>
          <w:szCs w:val="16"/>
        </w:rPr>
      </w:pPr>
      <w:r w:rsidRPr="00863751">
        <w:rPr>
          <w:rFonts w:ascii="Calibri" w:hAnsi="Calibri" w:cs="Calibri"/>
          <w:sz w:val="16"/>
          <w:szCs w:val="16"/>
        </w:rPr>
        <w:t>Los seguros de los cursos y actividades promovidos por los clubes se tramitarán previamente a su realización mediante el envío de un</w:t>
      </w:r>
      <w:r w:rsidRPr="00863751">
        <w:rPr>
          <w:rFonts w:ascii="Calibri" w:hAnsi="Calibri" w:cs="Calibri"/>
          <w:b/>
          <w:sz w:val="16"/>
          <w:szCs w:val="16"/>
        </w:rPr>
        <w:t xml:space="preserve"> correo electrónico a la Secretaría General (</w:t>
      </w:r>
      <w:hyperlink r:id="rId7" w:history="1">
        <w:r w:rsidRPr="00863751">
          <w:rPr>
            <w:rStyle w:val="Hipervnculo"/>
            <w:rFonts w:ascii="Calibri" w:hAnsi="Calibri" w:cs="Calibri"/>
            <w:b/>
            <w:sz w:val="16"/>
            <w:szCs w:val="16"/>
          </w:rPr>
          <w:t>secretaria@fcmp.es</w:t>
        </w:r>
      </w:hyperlink>
      <w:r w:rsidRPr="00863751">
        <w:rPr>
          <w:rFonts w:ascii="Calibri" w:hAnsi="Calibri" w:cs="Calibri"/>
          <w:b/>
          <w:sz w:val="16"/>
          <w:szCs w:val="16"/>
        </w:rPr>
        <w:t xml:space="preserve">) </w:t>
      </w:r>
      <w:r w:rsidRPr="00863751">
        <w:rPr>
          <w:rFonts w:ascii="Calibri" w:hAnsi="Calibri" w:cs="Calibri"/>
          <w:sz w:val="16"/>
          <w:szCs w:val="16"/>
        </w:rPr>
        <w:t xml:space="preserve"> indicando su nombre, apellidos, NIF/NIE/Pasaporte, fecha de nacimiento, y fecha y tramo de la actividad, así como el técnico federado responsable.</w:t>
      </w:r>
    </w:p>
    <w:p w:rsidR="00863751" w:rsidRPr="00966730" w:rsidRDefault="00863751" w:rsidP="00863751">
      <w:pPr>
        <w:widowControl w:val="0"/>
        <w:numPr>
          <w:ilvl w:val="1"/>
          <w:numId w:val="11"/>
        </w:numPr>
        <w:tabs>
          <w:tab w:val="clear" w:pos="1440"/>
          <w:tab w:val="num" w:pos="709"/>
        </w:tabs>
        <w:ind w:left="709" w:hanging="283"/>
        <w:jc w:val="both"/>
        <w:rPr>
          <w:rFonts w:ascii="Calibri" w:hAnsi="Calibri" w:cs="Calibri"/>
          <w:sz w:val="16"/>
          <w:szCs w:val="16"/>
        </w:rPr>
      </w:pPr>
      <w:r w:rsidRPr="008D77D8">
        <w:rPr>
          <w:rFonts w:ascii="Calibri" w:hAnsi="Calibri" w:cs="Calibri"/>
          <w:sz w:val="16"/>
          <w:szCs w:val="16"/>
        </w:rPr>
        <w:t>La cuota federativa y la del seguro correspondiente a las actividades y cursos de un club federado será gratuita por un día, persona y vez, como subvención a la promoción del piragüismo. En actividades de más de un día, se abonarán la cuota federativa y el seguro</w:t>
      </w:r>
      <w:r w:rsidRPr="00966730">
        <w:rPr>
          <w:rFonts w:ascii="Calibri" w:hAnsi="Calibri" w:cs="Calibri"/>
          <w:sz w:val="16"/>
          <w:szCs w:val="16"/>
        </w:rPr>
        <w:t xml:space="preserve"> correspondiente.</w:t>
      </w:r>
    </w:p>
    <w:p w:rsidR="00863751" w:rsidRPr="00966730" w:rsidRDefault="00863751" w:rsidP="00863751">
      <w:pPr>
        <w:widowControl w:val="0"/>
        <w:numPr>
          <w:ilvl w:val="1"/>
          <w:numId w:val="11"/>
        </w:numPr>
        <w:tabs>
          <w:tab w:val="clear" w:pos="1440"/>
          <w:tab w:val="num" w:pos="709"/>
        </w:tabs>
        <w:ind w:left="709" w:hanging="283"/>
        <w:jc w:val="both"/>
        <w:rPr>
          <w:rFonts w:ascii="Calibri" w:hAnsi="Calibri" w:cs="Calibri"/>
          <w:sz w:val="16"/>
          <w:szCs w:val="16"/>
        </w:rPr>
      </w:pPr>
      <w:r w:rsidRPr="00966730">
        <w:rPr>
          <w:rFonts w:ascii="Calibri" w:hAnsi="Calibri" w:cs="Calibri"/>
          <w:sz w:val="16"/>
          <w:szCs w:val="16"/>
        </w:rPr>
        <w:t>En el caso de las entidades federadas que no sean sin ánimo de lucro,</w:t>
      </w:r>
      <w:r w:rsidRPr="00966730">
        <w:rPr>
          <w:rFonts w:ascii="Calibri" w:hAnsi="Calibri" w:cs="Calibri"/>
          <w:i/>
          <w:iCs/>
          <w:sz w:val="16"/>
          <w:szCs w:val="16"/>
        </w:rPr>
        <w:t xml:space="preserve"> deberán disponer de seguro propio a su cargo</w:t>
      </w:r>
      <w:r w:rsidRPr="00966730">
        <w:rPr>
          <w:rFonts w:ascii="Calibri" w:hAnsi="Calibri" w:cs="Calibri"/>
          <w:sz w:val="16"/>
          <w:szCs w:val="16"/>
        </w:rPr>
        <w:t xml:space="preserve">, por lo que no será necesario el pago de la parte de cuota correspondiente al seguro de esta federación, ya que la federación no garantiza la validez de los seguros que tengan contratados las entidades en cuanto a las coberturas necesarias para la actividad empresarial, personal contratado y participantes en las actividades, tanto para accidentes como para Responsabilidad Civil. En cualquier caso, se recuerda a las empresas que </w:t>
      </w:r>
      <w:r w:rsidRPr="00966730">
        <w:rPr>
          <w:rFonts w:ascii="Calibri" w:hAnsi="Calibri" w:cs="Calibri"/>
          <w:i/>
          <w:iCs/>
          <w:sz w:val="16"/>
          <w:szCs w:val="16"/>
        </w:rPr>
        <w:t>los técnicos responsables deberán estar titulados para ejercer actividad, así como estar federados en esta federación para recibir cualquier tipo de asesoramiento o trámite.</w:t>
      </w:r>
    </w:p>
    <w:p w:rsidR="00863751" w:rsidRPr="00966730" w:rsidRDefault="00863751" w:rsidP="00863751">
      <w:pPr>
        <w:widowControl w:val="0"/>
        <w:numPr>
          <w:ilvl w:val="1"/>
          <w:numId w:val="11"/>
        </w:numPr>
        <w:tabs>
          <w:tab w:val="clear" w:pos="1440"/>
          <w:tab w:val="num" w:pos="709"/>
        </w:tabs>
        <w:ind w:left="709" w:hanging="283"/>
        <w:jc w:val="both"/>
        <w:rPr>
          <w:rFonts w:ascii="Calibri" w:hAnsi="Calibri" w:cs="Calibri"/>
          <w:sz w:val="16"/>
          <w:szCs w:val="16"/>
        </w:rPr>
      </w:pPr>
      <w:r w:rsidRPr="00966730">
        <w:rPr>
          <w:rFonts w:ascii="Calibri" w:hAnsi="Calibri" w:cs="Calibri"/>
          <w:sz w:val="16"/>
          <w:szCs w:val="16"/>
        </w:rPr>
        <w:t>Para estar cubiertos por los seguros, los cursos y actividades deben estar guiadas por un técnico titulado en piragüismo, federado como tal, y realizarse siguiendo las normas de seguridad de la RFEP.</w:t>
      </w:r>
    </w:p>
    <w:p w:rsidR="00863751" w:rsidRPr="00966730" w:rsidRDefault="00863751" w:rsidP="00863751">
      <w:pPr>
        <w:jc w:val="both"/>
        <w:rPr>
          <w:rFonts w:ascii="Calibri" w:hAnsi="Calibri" w:cs="Calibri"/>
          <w:b/>
          <w:sz w:val="16"/>
          <w:szCs w:val="16"/>
        </w:rPr>
      </w:pPr>
      <w:r w:rsidRPr="00966730">
        <w:rPr>
          <w:rFonts w:ascii="Calibri" w:hAnsi="Calibri" w:cs="Calibri"/>
          <w:b/>
          <w:sz w:val="16"/>
          <w:szCs w:val="16"/>
        </w:rPr>
        <w:t>8.- Normas de seguridad, navegación, medioambiente, no discriminación, antidopaje y juego limpio.</w:t>
      </w:r>
    </w:p>
    <w:p w:rsidR="00863751" w:rsidRPr="00966730" w:rsidRDefault="00863751" w:rsidP="00863751">
      <w:pPr>
        <w:tabs>
          <w:tab w:val="num" w:pos="709"/>
        </w:tabs>
        <w:ind w:left="709" w:hanging="283"/>
        <w:jc w:val="both"/>
        <w:rPr>
          <w:rFonts w:ascii="Calibri" w:hAnsi="Calibri" w:cs="Calibri"/>
          <w:sz w:val="16"/>
          <w:szCs w:val="16"/>
        </w:rPr>
      </w:pPr>
      <w:r w:rsidRPr="00966730">
        <w:rPr>
          <w:rFonts w:ascii="Calibri" w:hAnsi="Calibri" w:cs="Calibri"/>
          <w:sz w:val="16"/>
          <w:szCs w:val="16"/>
        </w:rPr>
        <w:t>1.  Las actividades de los afiliados deberán realizarse siguiendo las normas de seguridad de la RFEP y las que se dispongan por las autoridades competentes, incluidas las deportivas y las relativas a navegación y medioambiente.</w:t>
      </w:r>
    </w:p>
    <w:p w:rsidR="00863751" w:rsidRPr="00966730" w:rsidRDefault="00863751" w:rsidP="00863751">
      <w:pPr>
        <w:pStyle w:val="Ttulo3"/>
        <w:shd w:val="clear" w:color="auto" w:fill="FFFFFF"/>
        <w:spacing w:before="0" w:after="0"/>
        <w:ind w:left="709" w:hanging="283"/>
        <w:jc w:val="both"/>
        <w:rPr>
          <w:rFonts w:ascii="Calibri" w:hAnsi="Calibri" w:cs="Calibri"/>
          <w:color w:val="000000"/>
          <w:sz w:val="16"/>
          <w:szCs w:val="16"/>
        </w:rPr>
      </w:pPr>
      <w:r w:rsidRPr="00966730">
        <w:rPr>
          <w:rFonts w:ascii="Calibri" w:hAnsi="Calibri" w:cs="Calibri"/>
          <w:sz w:val="16"/>
          <w:szCs w:val="16"/>
          <w:lang w:val="es-ES_tradnl"/>
        </w:rPr>
        <w:t>2</w:t>
      </w:r>
      <w:r w:rsidRPr="00966730">
        <w:rPr>
          <w:rFonts w:ascii="Calibri" w:hAnsi="Calibri" w:cs="Calibri"/>
          <w:b w:val="0"/>
          <w:sz w:val="16"/>
          <w:szCs w:val="16"/>
          <w:lang w:val="es-ES_tradnl"/>
        </w:rPr>
        <w:t>.  Todos los afiliados deberán seguir las directrices promovidas por la RFEP, la Dirección General de Juventud y Deportes de Castilla-La Mancha y el Consejo Superior de Deportes, en cuanto a la No Discriminación, Antidopaje y Juego Limpio, así como cumplir con el protocolo de la RFEP de Prevención, Detección y Actuación frente al Acoso y Abuso Sexual.</w:t>
      </w:r>
    </w:p>
    <w:p w:rsidR="00863751" w:rsidRDefault="00863751" w:rsidP="00863751">
      <w:pPr>
        <w:tabs>
          <w:tab w:val="num" w:pos="709"/>
        </w:tabs>
        <w:ind w:left="709" w:hanging="283"/>
        <w:jc w:val="both"/>
        <w:rPr>
          <w:rFonts w:ascii="Calibri" w:hAnsi="Calibri" w:cs="Calibri"/>
          <w:sz w:val="16"/>
          <w:szCs w:val="16"/>
        </w:rPr>
      </w:pPr>
      <w:r w:rsidRPr="00966730">
        <w:rPr>
          <w:rFonts w:ascii="Calibri" w:hAnsi="Calibri" w:cs="Calibri"/>
          <w:sz w:val="16"/>
          <w:szCs w:val="16"/>
        </w:rPr>
        <w:t>3.  El no cumplimiento de las normas de seguridad o de las disposiciones vigentes en cuanto a navegación y medioambiente supondrá la desvinculación de la compañía aseguradora en cuanto al Seguro de Accidentes Deportivos y de Responsabilidad Civil, así como la exención de cualquier responsabilidad de esta federación.</w:t>
      </w:r>
    </w:p>
    <w:p w:rsidR="00894708" w:rsidRDefault="00894708">
      <w:pPr>
        <w:jc w:val="both"/>
        <w:rPr>
          <w:rFonts w:ascii="Arial" w:eastAsia="Arial" w:hAnsi="Arial" w:cs="Arial"/>
          <w:sz w:val="16"/>
          <w:szCs w:val="16"/>
        </w:rPr>
      </w:pPr>
    </w:p>
    <w:sectPr w:rsidR="00894708">
      <w:headerReference w:type="default" r:id="rId8"/>
      <w:pgSz w:w="12240" w:h="15840"/>
      <w:pgMar w:top="1134" w:right="1701" w:bottom="28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89B" w:rsidRDefault="001D089B">
      <w:r>
        <w:separator/>
      </w:r>
    </w:p>
  </w:endnote>
  <w:endnote w:type="continuationSeparator" w:id="0">
    <w:p w:rsidR="001D089B" w:rsidRDefault="001D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89B" w:rsidRDefault="001D089B">
      <w:r>
        <w:separator/>
      </w:r>
    </w:p>
  </w:footnote>
  <w:footnote w:type="continuationSeparator" w:id="0">
    <w:p w:rsidR="001D089B" w:rsidRDefault="001D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08" w:rsidRDefault="00284385">
    <w:pPr>
      <w:pBdr>
        <w:top w:val="nil"/>
        <w:left w:val="nil"/>
        <w:bottom w:val="nil"/>
        <w:right w:val="nil"/>
        <w:between w:val="nil"/>
      </w:pBdr>
      <w:tabs>
        <w:tab w:val="center" w:pos="4252"/>
        <w:tab w:val="right" w:pos="8504"/>
      </w:tabs>
      <w:rPr>
        <w:color w:val="333399"/>
      </w:rPr>
    </w:pPr>
    <w:r>
      <w:rPr>
        <w:b/>
        <w:color w:val="000000"/>
      </w:rPr>
      <w:t xml:space="preserve">                                         </w:t>
    </w:r>
    <w:r>
      <w:rPr>
        <w:b/>
        <w:color w:val="333399"/>
      </w:rPr>
      <w:t>Federación Castellano-Manchega de Piragüismo</w:t>
    </w:r>
    <w:r>
      <w:rPr>
        <w:noProof/>
      </w:rPr>
      <w:drawing>
        <wp:anchor distT="0" distB="0" distL="114300" distR="114300" simplePos="0" relativeHeight="251658240" behindDoc="0" locked="0" layoutInCell="1" hidden="0" allowOverlap="1">
          <wp:simplePos x="0" y="0"/>
          <wp:positionH relativeFrom="column">
            <wp:posOffset>-3809</wp:posOffset>
          </wp:positionH>
          <wp:positionV relativeFrom="paragraph">
            <wp:posOffset>0</wp:posOffset>
          </wp:positionV>
          <wp:extent cx="942340" cy="474345"/>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42340" cy="474345"/>
                  </a:xfrm>
                  <a:prstGeom prst="rect">
                    <a:avLst/>
                  </a:prstGeom>
                  <a:ln/>
                </pic:spPr>
              </pic:pic>
            </a:graphicData>
          </a:graphic>
        </wp:anchor>
      </w:drawing>
    </w:r>
  </w:p>
  <w:p w:rsidR="00894708" w:rsidRDefault="00894708">
    <w:pPr>
      <w:pBdr>
        <w:top w:val="nil"/>
        <w:left w:val="nil"/>
        <w:bottom w:val="nil"/>
        <w:right w:val="nil"/>
        <w:between w:val="nil"/>
      </w:pBdr>
      <w:tabs>
        <w:tab w:val="center" w:pos="4252"/>
        <w:tab w:val="right" w:pos="8504"/>
      </w:tabs>
      <w:rPr>
        <w:color w:val="333399"/>
      </w:rPr>
    </w:pPr>
  </w:p>
  <w:p w:rsidR="00894708" w:rsidRDefault="00284385">
    <w:pPr>
      <w:pBdr>
        <w:top w:val="nil"/>
        <w:left w:val="nil"/>
        <w:bottom w:val="nil"/>
        <w:right w:val="nil"/>
        <w:between w:val="nil"/>
      </w:pBdr>
      <w:tabs>
        <w:tab w:val="center" w:pos="4252"/>
        <w:tab w:val="right" w:pos="8504"/>
      </w:tabs>
      <w:rPr>
        <w:color w:val="333399"/>
      </w:rPr>
    </w:pPr>
    <w:r>
      <w:rPr>
        <w:color w:val="333399"/>
      </w:rPr>
      <w:t xml:space="preserve">                                 </w:t>
    </w:r>
    <w:r>
      <w:rPr>
        <w:color w:val="333399"/>
      </w:rPr>
      <w:tab/>
      <w:t xml:space="preserve">        </w:t>
    </w:r>
    <w:hyperlink r:id="rId2">
      <w:r>
        <w:rPr>
          <w:color w:val="333399"/>
        </w:rPr>
        <w:t>Apdo.</w:t>
      </w:r>
    </w:hyperlink>
    <w:r>
      <w:rPr>
        <w:color w:val="333399"/>
      </w:rPr>
      <w:t xml:space="preserve"> 277 – 45600 Talavera de la Reina - Tel. 687 859 332 - </w:t>
    </w:r>
    <w:hyperlink r:id="rId3">
      <w:r>
        <w:rPr>
          <w:color w:val="0000FF"/>
          <w:u w:val="single"/>
        </w:rPr>
        <w:t>secretaria@fcmp.es</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224"/>
    <w:multiLevelType w:val="hybridMultilevel"/>
    <w:tmpl w:val="0D70D8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565FBD"/>
    <w:multiLevelType w:val="multilevel"/>
    <w:tmpl w:val="3EE2BBC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AA78A3"/>
    <w:multiLevelType w:val="multilevel"/>
    <w:tmpl w:val="9AE83A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C1E7DC6"/>
    <w:multiLevelType w:val="multilevel"/>
    <w:tmpl w:val="E0DCDE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3D550B0"/>
    <w:multiLevelType w:val="hybridMultilevel"/>
    <w:tmpl w:val="D84457DE"/>
    <w:lvl w:ilvl="0" w:tplc="BC8CD7C6">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2D454B"/>
    <w:multiLevelType w:val="hybridMultilevel"/>
    <w:tmpl w:val="243C9586"/>
    <w:lvl w:ilvl="0" w:tplc="DB2E07E2">
      <w:start w:val="1"/>
      <w:numFmt w:val="bullet"/>
      <w:lvlText w:val=""/>
      <w:lvlJc w:val="left"/>
      <w:pPr>
        <w:ind w:left="720" w:hanging="360"/>
      </w:pPr>
      <w:rPr>
        <w:rFonts w:ascii="Wingdings" w:hAnsi="Wingdings"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E245A6C"/>
    <w:multiLevelType w:val="multilevel"/>
    <w:tmpl w:val="423EB2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C246F85"/>
    <w:multiLevelType w:val="hybridMultilevel"/>
    <w:tmpl w:val="5128C80C"/>
    <w:lvl w:ilvl="0" w:tplc="BC8CD7C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3432B27"/>
    <w:multiLevelType w:val="multilevel"/>
    <w:tmpl w:val="69D8F5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19059BE"/>
    <w:multiLevelType w:val="hybridMultilevel"/>
    <w:tmpl w:val="211CAA18"/>
    <w:lvl w:ilvl="0" w:tplc="BC8CD7C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652510B"/>
    <w:multiLevelType w:val="multilevel"/>
    <w:tmpl w:val="93583A2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6C16D0C"/>
    <w:multiLevelType w:val="hybridMultilevel"/>
    <w:tmpl w:val="3860035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0459BB"/>
    <w:multiLevelType w:val="hybridMultilevel"/>
    <w:tmpl w:val="2A8CBCF8"/>
    <w:lvl w:ilvl="0" w:tplc="BC8CD7C6">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8"/>
  </w:num>
  <w:num w:numId="4">
    <w:abstractNumId w:val="6"/>
  </w:num>
  <w:num w:numId="5">
    <w:abstractNumId w:val="3"/>
  </w:num>
  <w:num w:numId="6">
    <w:abstractNumId w:val="2"/>
  </w:num>
  <w:num w:numId="7">
    <w:abstractNumId w:val="5"/>
  </w:num>
  <w:num w:numId="8">
    <w:abstractNumId w:val="7"/>
  </w:num>
  <w:num w:numId="9">
    <w:abstractNumId w:val="9"/>
  </w:num>
  <w:num w:numId="10">
    <w:abstractNumId w:val="4"/>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08"/>
    <w:rsid w:val="001D089B"/>
    <w:rsid w:val="00284385"/>
    <w:rsid w:val="004410E0"/>
    <w:rsid w:val="00637E24"/>
    <w:rsid w:val="00693F2C"/>
    <w:rsid w:val="00702491"/>
    <w:rsid w:val="00863751"/>
    <w:rsid w:val="00894708"/>
    <w:rsid w:val="00C91EB3"/>
    <w:rsid w:val="00D56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A563"/>
  <w15:docId w15:val="{EB51123B-8AAA-4C1A-A0A3-0DA3E459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693F2C"/>
    <w:pPr>
      <w:ind w:left="720"/>
      <w:contextualSpacing/>
    </w:pPr>
  </w:style>
  <w:style w:type="character" w:styleId="Hipervnculo">
    <w:name w:val="Hyperlink"/>
    <w:rsid w:val="008637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fcm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fcmp.es" TargetMode="External"/><Relationship Id="rId2" Type="http://schemas.openxmlformats.org/officeDocument/2006/relationships/hyperlink" Target="http://www.fcmp.es"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1707</Words>
  <Characters>9393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Angel Sanchez Ortiz</cp:lastModifiedBy>
  <cp:revision>6</cp:revision>
  <dcterms:created xsi:type="dcterms:W3CDTF">2022-01-08T12:38:00Z</dcterms:created>
  <dcterms:modified xsi:type="dcterms:W3CDTF">2024-05-13T08:44:00Z</dcterms:modified>
</cp:coreProperties>
</file>